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78" w:type="pct"/>
        <w:tblCellMar>
          <w:left w:w="70" w:type="dxa"/>
          <w:right w:w="70" w:type="dxa"/>
        </w:tblCellMar>
        <w:tblLook w:val="0000" w:firstRow="0" w:lastRow="0" w:firstColumn="0" w:lastColumn="0" w:noHBand="0" w:noVBand="0"/>
      </w:tblPr>
      <w:tblGrid>
        <w:gridCol w:w="2126"/>
        <w:gridCol w:w="989"/>
        <w:gridCol w:w="990"/>
        <w:gridCol w:w="1152"/>
        <w:gridCol w:w="1152"/>
        <w:gridCol w:w="1152"/>
        <w:gridCol w:w="824"/>
        <w:gridCol w:w="829"/>
      </w:tblGrid>
      <w:tr w:rsidR="00615A81" w:rsidRPr="00EC3060" w14:paraId="4A003DF1" w14:textId="77777777" w:rsidTr="009E55E1">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9E55E1">
        <w:trPr>
          <w:trHeight w:val="600"/>
        </w:trPr>
        <w:tc>
          <w:tcPr>
            <w:tcW w:w="1154"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37"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37"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2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2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47"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47"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9E55E1">
        <w:trPr>
          <w:trHeight w:val="300"/>
        </w:trPr>
        <w:tc>
          <w:tcPr>
            <w:tcW w:w="1154" w:type="pct"/>
            <w:tcBorders>
              <w:top w:val="nil"/>
              <w:left w:val="single" w:sz="4" w:space="0" w:color="auto"/>
              <w:bottom w:val="single" w:sz="4" w:space="0" w:color="auto"/>
              <w:right w:val="single" w:sz="4" w:space="0" w:color="auto"/>
            </w:tcBorders>
            <w:vAlign w:val="bottom"/>
          </w:tcPr>
          <w:p w14:paraId="03202DA6" w14:textId="37B128B5" w:rsidR="00615A81" w:rsidRPr="0020763E" w:rsidRDefault="00CA561D" w:rsidP="001866A0">
            <w:pPr>
              <w:rPr>
                <w:b/>
                <w:bCs/>
                <w:color w:val="000000"/>
                <w:sz w:val="18"/>
                <w:szCs w:val="18"/>
                <w:lang w:val="tr-TR"/>
              </w:rPr>
            </w:pPr>
            <w:r w:rsidRPr="0020763E">
              <w:rPr>
                <w:b/>
                <w:bCs/>
                <w:sz w:val="20"/>
                <w:szCs w:val="20"/>
              </w:rPr>
              <w:t>Tourism and Travel Motivation</w:t>
            </w:r>
          </w:p>
        </w:tc>
        <w:tc>
          <w:tcPr>
            <w:tcW w:w="537" w:type="pct"/>
            <w:tcBorders>
              <w:top w:val="nil"/>
              <w:left w:val="nil"/>
              <w:bottom w:val="single" w:sz="4" w:space="0" w:color="auto"/>
              <w:right w:val="single" w:sz="4" w:space="0" w:color="auto"/>
            </w:tcBorders>
            <w:vAlign w:val="bottom"/>
          </w:tcPr>
          <w:p w14:paraId="0483D841" w14:textId="2FAED08A" w:rsidR="00615A81" w:rsidRPr="00EC3060" w:rsidRDefault="004F0AD4" w:rsidP="001866A0">
            <w:pPr>
              <w:jc w:val="center"/>
              <w:rPr>
                <w:b/>
                <w:color w:val="000000"/>
                <w:sz w:val="18"/>
                <w:szCs w:val="18"/>
                <w:lang w:val="tr-TR"/>
              </w:rPr>
            </w:pPr>
            <w:r w:rsidRPr="004F0AD4">
              <w:rPr>
                <w:b/>
                <w:color w:val="000000"/>
                <w:sz w:val="18"/>
                <w:szCs w:val="18"/>
                <w:lang w:val="tr-TR"/>
              </w:rPr>
              <w:t>KUTM30</w:t>
            </w:r>
            <w:r w:rsidR="00CA561D">
              <w:rPr>
                <w:b/>
                <w:color w:val="000000"/>
                <w:sz w:val="18"/>
                <w:szCs w:val="18"/>
                <w:lang w:val="tr-TR"/>
              </w:rPr>
              <w:t>9</w:t>
            </w:r>
          </w:p>
        </w:tc>
        <w:tc>
          <w:tcPr>
            <w:tcW w:w="537"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2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2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2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47"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47"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84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84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84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9E55E1">
        <w:trPr>
          <w:trHeight w:val="600"/>
        </w:trPr>
        <w:tc>
          <w:tcPr>
            <w:tcW w:w="1154"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9E55E1">
        <w:trPr>
          <w:trHeight w:val="375"/>
        </w:trPr>
        <w:tc>
          <w:tcPr>
            <w:tcW w:w="1154"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65980CD" w14:textId="4C83417E" w:rsidR="00615A81" w:rsidRPr="00EC3060" w:rsidRDefault="00DF27BF" w:rsidP="001866A0">
            <w:pPr>
              <w:rPr>
                <w:color w:val="000000"/>
                <w:sz w:val="18"/>
                <w:szCs w:val="18"/>
                <w:lang w:val="tr-TR"/>
              </w:rPr>
            </w:pPr>
            <w:r w:rsidRPr="00DF27BF">
              <w:rPr>
                <w:color w:val="000000"/>
                <w:sz w:val="18"/>
                <w:szCs w:val="18"/>
              </w:rPr>
              <w:t>The aim of this course is to examine the psychological, sociological, economic, and cultural factors influencing tourists’ travel decisions, to explain motivation theories in tourism, and to help students better understand tourist consumer behavior. Additionally, the course aims to enable students to analyze travel motivations and develop strategic recommendations for tourism businesses and destinations.</w:t>
            </w:r>
          </w:p>
        </w:tc>
      </w:tr>
      <w:tr w:rsidR="00615A81" w:rsidRPr="00EC3060" w14:paraId="7822649F" w14:textId="77777777" w:rsidTr="009E55E1">
        <w:trPr>
          <w:trHeight w:val="390"/>
        </w:trPr>
        <w:tc>
          <w:tcPr>
            <w:tcW w:w="1154"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843" w:type="pct"/>
            <w:gridSpan w:val="7"/>
            <w:tcBorders>
              <w:top w:val="single" w:sz="4" w:space="0" w:color="auto"/>
              <w:left w:val="nil"/>
              <w:bottom w:val="single" w:sz="4" w:space="0" w:color="auto"/>
              <w:right w:val="single" w:sz="4" w:space="0" w:color="auto"/>
            </w:tcBorders>
            <w:vAlign w:val="center"/>
          </w:tcPr>
          <w:p w14:paraId="0416C223" w14:textId="10AAB505" w:rsidR="00615A81" w:rsidRPr="00EC3060" w:rsidRDefault="00DF27BF" w:rsidP="001866A0">
            <w:pPr>
              <w:rPr>
                <w:color w:val="000000"/>
                <w:sz w:val="18"/>
                <w:szCs w:val="18"/>
                <w:lang w:val="tr-TR"/>
              </w:rPr>
            </w:pPr>
            <w:r w:rsidRPr="00DF27BF">
              <w:rPr>
                <w:color w:val="000000"/>
                <w:sz w:val="18"/>
                <w:szCs w:val="18"/>
              </w:rPr>
              <w:t>This course covers the fundamental concepts and theoretical approaches that explain travel motivations in tourism. Maslow’s hierarchy of needs, Dann’s push and pull theory, Plog’s tourist typology, and other modern motivation theories will be discussed. Students will analyze individual, social, and cultural motivations that influence travel decisions, as well as various travel purposes such as relaxation, entertainment, adventure, health, cultural exploration, and religious motives. The impact of globalization, technological advancements, and the COVID-19 pandemic on travel motivations will also be examined through case studies and practical examples.</w:t>
            </w:r>
          </w:p>
        </w:tc>
      </w:tr>
      <w:tr w:rsidR="00615A81" w:rsidRPr="00EC3060" w14:paraId="1567CB54"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none</w:t>
            </w:r>
            <w:proofErr w:type="spellEnd"/>
          </w:p>
        </w:tc>
      </w:tr>
      <w:tr w:rsidR="00615A81" w:rsidRPr="00EC3060" w14:paraId="71713DD0"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55F0A084" w14:textId="698CA64A" w:rsidR="00DF27BF" w:rsidRPr="00DF27BF" w:rsidRDefault="00DF27BF" w:rsidP="00DF27BF">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14" w:hanging="142"/>
              <w:rPr>
                <w:color w:val="000000"/>
                <w:sz w:val="18"/>
                <w:szCs w:val="18"/>
                <w:lang w:val="tr-TR"/>
              </w:rPr>
            </w:pPr>
            <w:r w:rsidRPr="00DF27BF">
              <w:rPr>
                <w:color w:val="000000"/>
                <w:sz w:val="18"/>
                <w:szCs w:val="18"/>
                <w:lang w:val="tr-TR"/>
              </w:rPr>
              <w:t xml:space="preserve">Define </w:t>
            </w:r>
            <w:proofErr w:type="spellStart"/>
            <w:r w:rsidRPr="00DF27BF">
              <w:rPr>
                <w:color w:val="000000"/>
                <w:sz w:val="18"/>
                <w:szCs w:val="18"/>
                <w:lang w:val="tr-TR"/>
              </w:rPr>
              <w:t>the</w:t>
            </w:r>
            <w:proofErr w:type="spellEnd"/>
            <w:r w:rsidRPr="00DF27BF">
              <w:rPr>
                <w:color w:val="000000"/>
                <w:sz w:val="18"/>
                <w:szCs w:val="18"/>
                <w:lang w:val="tr-TR"/>
              </w:rPr>
              <w:t xml:space="preserve"> </w:t>
            </w:r>
            <w:proofErr w:type="spellStart"/>
            <w:r w:rsidRPr="00DF27BF">
              <w:rPr>
                <w:color w:val="000000"/>
                <w:sz w:val="18"/>
                <w:szCs w:val="18"/>
                <w:lang w:val="tr-TR"/>
              </w:rPr>
              <w:t>key</w:t>
            </w:r>
            <w:proofErr w:type="spellEnd"/>
            <w:r w:rsidRPr="00DF27BF">
              <w:rPr>
                <w:color w:val="000000"/>
                <w:sz w:val="18"/>
                <w:szCs w:val="18"/>
                <w:lang w:val="tr-TR"/>
              </w:rPr>
              <w:t xml:space="preserve"> </w:t>
            </w:r>
            <w:proofErr w:type="spellStart"/>
            <w:r w:rsidRPr="00DF27BF">
              <w:rPr>
                <w:color w:val="000000"/>
                <w:sz w:val="18"/>
                <w:szCs w:val="18"/>
                <w:lang w:val="tr-TR"/>
              </w:rPr>
              <w:t>concepts</w:t>
            </w:r>
            <w:proofErr w:type="spellEnd"/>
            <w:r w:rsidRPr="00DF27BF">
              <w:rPr>
                <w:color w:val="000000"/>
                <w:sz w:val="18"/>
                <w:szCs w:val="18"/>
                <w:lang w:val="tr-TR"/>
              </w:rPr>
              <w:t xml:space="preserve"> </w:t>
            </w:r>
            <w:proofErr w:type="spellStart"/>
            <w:r w:rsidRPr="00DF27BF">
              <w:rPr>
                <w:color w:val="000000"/>
                <w:sz w:val="18"/>
                <w:szCs w:val="18"/>
                <w:lang w:val="tr-TR"/>
              </w:rPr>
              <w:t>and</w:t>
            </w:r>
            <w:proofErr w:type="spellEnd"/>
            <w:r w:rsidRPr="00DF27BF">
              <w:rPr>
                <w:color w:val="000000"/>
                <w:sz w:val="18"/>
                <w:szCs w:val="18"/>
                <w:lang w:val="tr-TR"/>
              </w:rPr>
              <w:t xml:space="preserve"> </w:t>
            </w:r>
            <w:proofErr w:type="spellStart"/>
            <w:r w:rsidRPr="00DF27BF">
              <w:rPr>
                <w:color w:val="000000"/>
                <w:sz w:val="18"/>
                <w:szCs w:val="18"/>
                <w:lang w:val="tr-TR"/>
              </w:rPr>
              <w:t>theoretical</w:t>
            </w:r>
            <w:proofErr w:type="spellEnd"/>
            <w:r w:rsidRPr="00DF27BF">
              <w:rPr>
                <w:color w:val="000000"/>
                <w:sz w:val="18"/>
                <w:szCs w:val="18"/>
                <w:lang w:val="tr-TR"/>
              </w:rPr>
              <w:t xml:space="preserve"> </w:t>
            </w:r>
            <w:proofErr w:type="spellStart"/>
            <w:r w:rsidRPr="00DF27BF">
              <w:rPr>
                <w:color w:val="000000"/>
                <w:sz w:val="18"/>
                <w:szCs w:val="18"/>
                <w:lang w:val="tr-TR"/>
              </w:rPr>
              <w:t>approaches</w:t>
            </w:r>
            <w:proofErr w:type="spellEnd"/>
            <w:r w:rsidRPr="00DF27BF">
              <w:rPr>
                <w:color w:val="000000"/>
                <w:sz w:val="18"/>
                <w:szCs w:val="18"/>
                <w:lang w:val="tr-TR"/>
              </w:rPr>
              <w:t xml:space="preserve"> </w:t>
            </w:r>
            <w:proofErr w:type="spellStart"/>
            <w:r w:rsidRPr="00DF27BF">
              <w:rPr>
                <w:color w:val="000000"/>
                <w:sz w:val="18"/>
                <w:szCs w:val="18"/>
                <w:lang w:val="tr-TR"/>
              </w:rPr>
              <w:t>related</w:t>
            </w:r>
            <w:proofErr w:type="spellEnd"/>
            <w:r w:rsidRPr="00DF27BF">
              <w:rPr>
                <w:color w:val="000000"/>
                <w:sz w:val="18"/>
                <w:szCs w:val="18"/>
                <w:lang w:val="tr-TR"/>
              </w:rPr>
              <w:t xml:space="preserve"> </w:t>
            </w:r>
            <w:proofErr w:type="spellStart"/>
            <w:r w:rsidRPr="00DF27BF">
              <w:rPr>
                <w:color w:val="000000"/>
                <w:sz w:val="18"/>
                <w:szCs w:val="18"/>
                <w:lang w:val="tr-TR"/>
              </w:rPr>
              <w:t>to</w:t>
            </w:r>
            <w:proofErr w:type="spellEnd"/>
            <w:r w:rsidRPr="00DF27BF">
              <w:rPr>
                <w:color w:val="000000"/>
                <w:sz w:val="18"/>
                <w:szCs w:val="18"/>
                <w:lang w:val="tr-TR"/>
              </w:rPr>
              <w:t xml:space="preserve"> </w:t>
            </w:r>
            <w:proofErr w:type="spellStart"/>
            <w:r w:rsidRPr="00DF27BF">
              <w:rPr>
                <w:color w:val="000000"/>
                <w:sz w:val="18"/>
                <w:szCs w:val="18"/>
                <w:lang w:val="tr-TR"/>
              </w:rPr>
              <w:t>travel</w:t>
            </w:r>
            <w:proofErr w:type="spellEnd"/>
            <w:r w:rsidRPr="00DF27BF">
              <w:rPr>
                <w:color w:val="000000"/>
                <w:sz w:val="18"/>
                <w:szCs w:val="18"/>
                <w:lang w:val="tr-TR"/>
              </w:rPr>
              <w:t xml:space="preserve"> </w:t>
            </w:r>
            <w:proofErr w:type="spellStart"/>
            <w:r w:rsidRPr="00DF27BF">
              <w:rPr>
                <w:color w:val="000000"/>
                <w:sz w:val="18"/>
                <w:szCs w:val="18"/>
                <w:lang w:val="tr-TR"/>
              </w:rPr>
              <w:t>motivation</w:t>
            </w:r>
            <w:proofErr w:type="spellEnd"/>
            <w:r w:rsidRPr="00DF27BF">
              <w:rPr>
                <w:color w:val="000000"/>
                <w:sz w:val="18"/>
                <w:szCs w:val="18"/>
                <w:lang w:val="tr-TR"/>
              </w:rPr>
              <w:t>.</w:t>
            </w:r>
          </w:p>
          <w:p w14:paraId="0B4ACF22" w14:textId="71E005B1" w:rsidR="00DF27BF" w:rsidRPr="00DF27BF" w:rsidRDefault="00DF27BF" w:rsidP="00DF27BF">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14" w:hanging="142"/>
              <w:rPr>
                <w:color w:val="000000"/>
                <w:sz w:val="18"/>
                <w:szCs w:val="18"/>
                <w:lang w:val="tr-TR"/>
              </w:rPr>
            </w:pPr>
            <w:proofErr w:type="spellStart"/>
            <w:r w:rsidRPr="00DF27BF">
              <w:rPr>
                <w:color w:val="000000"/>
                <w:sz w:val="18"/>
                <w:szCs w:val="18"/>
                <w:lang w:val="tr-TR"/>
              </w:rPr>
              <w:t>Evaluate</w:t>
            </w:r>
            <w:proofErr w:type="spellEnd"/>
            <w:r w:rsidRPr="00DF27BF">
              <w:rPr>
                <w:color w:val="000000"/>
                <w:sz w:val="18"/>
                <w:szCs w:val="18"/>
                <w:lang w:val="tr-TR"/>
              </w:rPr>
              <w:t xml:space="preserve"> </w:t>
            </w:r>
            <w:proofErr w:type="spellStart"/>
            <w:r w:rsidRPr="00DF27BF">
              <w:rPr>
                <w:color w:val="000000"/>
                <w:sz w:val="18"/>
                <w:szCs w:val="18"/>
                <w:lang w:val="tr-TR"/>
              </w:rPr>
              <w:t>the</w:t>
            </w:r>
            <w:proofErr w:type="spellEnd"/>
            <w:r w:rsidRPr="00DF27BF">
              <w:rPr>
                <w:color w:val="000000"/>
                <w:sz w:val="18"/>
                <w:szCs w:val="18"/>
                <w:lang w:val="tr-TR"/>
              </w:rPr>
              <w:t xml:space="preserve"> </w:t>
            </w:r>
            <w:proofErr w:type="spellStart"/>
            <w:r w:rsidRPr="00DF27BF">
              <w:rPr>
                <w:color w:val="000000"/>
                <w:sz w:val="18"/>
                <w:szCs w:val="18"/>
                <w:lang w:val="tr-TR"/>
              </w:rPr>
              <w:t>impact</w:t>
            </w:r>
            <w:proofErr w:type="spellEnd"/>
            <w:r w:rsidRPr="00DF27BF">
              <w:rPr>
                <w:color w:val="000000"/>
                <w:sz w:val="18"/>
                <w:szCs w:val="18"/>
                <w:lang w:val="tr-TR"/>
              </w:rPr>
              <w:t xml:space="preserve"> of </w:t>
            </w:r>
            <w:proofErr w:type="spellStart"/>
            <w:r w:rsidRPr="00DF27BF">
              <w:rPr>
                <w:color w:val="000000"/>
                <w:sz w:val="18"/>
                <w:szCs w:val="18"/>
                <w:lang w:val="tr-TR"/>
              </w:rPr>
              <w:t>psychological</w:t>
            </w:r>
            <w:proofErr w:type="spellEnd"/>
            <w:r w:rsidRPr="00DF27BF">
              <w:rPr>
                <w:color w:val="000000"/>
                <w:sz w:val="18"/>
                <w:szCs w:val="18"/>
                <w:lang w:val="tr-TR"/>
              </w:rPr>
              <w:t xml:space="preserve">, </w:t>
            </w:r>
            <w:proofErr w:type="spellStart"/>
            <w:r w:rsidRPr="00DF27BF">
              <w:rPr>
                <w:color w:val="000000"/>
                <w:sz w:val="18"/>
                <w:szCs w:val="18"/>
                <w:lang w:val="tr-TR"/>
              </w:rPr>
              <w:t>sociological</w:t>
            </w:r>
            <w:proofErr w:type="spellEnd"/>
            <w:r w:rsidRPr="00DF27BF">
              <w:rPr>
                <w:color w:val="000000"/>
                <w:sz w:val="18"/>
                <w:szCs w:val="18"/>
                <w:lang w:val="tr-TR"/>
              </w:rPr>
              <w:t xml:space="preserve">, </w:t>
            </w:r>
            <w:proofErr w:type="spellStart"/>
            <w:r w:rsidRPr="00DF27BF">
              <w:rPr>
                <w:color w:val="000000"/>
                <w:sz w:val="18"/>
                <w:szCs w:val="18"/>
                <w:lang w:val="tr-TR"/>
              </w:rPr>
              <w:t>economic</w:t>
            </w:r>
            <w:proofErr w:type="spellEnd"/>
            <w:r w:rsidRPr="00DF27BF">
              <w:rPr>
                <w:color w:val="000000"/>
                <w:sz w:val="18"/>
                <w:szCs w:val="18"/>
                <w:lang w:val="tr-TR"/>
              </w:rPr>
              <w:t xml:space="preserve">, </w:t>
            </w:r>
            <w:proofErr w:type="spellStart"/>
            <w:r w:rsidRPr="00DF27BF">
              <w:rPr>
                <w:color w:val="000000"/>
                <w:sz w:val="18"/>
                <w:szCs w:val="18"/>
                <w:lang w:val="tr-TR"/>
              </w:rPr>
              <w:t>and</w:t>
            </w:r>
            <w:proofErr w:type="spellEnd"/>
            <w:r w:rsidRPr="00DF27BF">
              <w:rPr>
                <w:color w:val="000000"/>
                <w:sz w:val="18"/>
                <w:szCs w:val="18"/>
                <w:lang w:val="tr-TR"/>
              </w:rPr>
              <w:t xml:space="preserve"> </w:t>
            </w:r>
            <w:proofErr w:type="spellStart"/>
            <w:r w:rsidRPr="00DF27BF">
              <w:rPr>
                <w:color w:val="000000"/>
                <w:sz w:val="18"/>
                <w:szCs w:val="18"/>
                <w:lang w:val="tr-TR"/>
              </w:rPr>
              <w:t>cultural</w:t>
            </w:r>
            <w:proofErr w:type="spellEnd"/>
            <w:r w:rsidRPr="00DF27BF">
              <w:rPr>
                <w:color w:val="000000"/>
                <w:sz w:val="18"/>
                <w:szCs w:val="18"/>
                <w:lang w:val="tr-TR"/>
              </w:rPr>
              <w:t xml:space="preserve"> </w:t>
            </w:r>
            <w:proofErr w:type="spellStart"/>
            <w:r w:rsidRPr="00DF27BF">
              <w:rPr>
                <w:color w:val="000000"/>
                <w:sz w:val="18"/>
                <w:szCs w:val="18"/>
                <w:lang w:val="tr-TR"/>
              </w:rPr>
              <w:t>factors</w:t>
            </w:r>
            <w:proofErr w:type="spellEnd"/>
            <w:r w:rsidRPr="00DF27BF">
              <w:rPr>
                <w:color w:val="000000"/>
                <w:sz w:val="18"/>
                <w:szCs w:val="18"/>
                <w:lang w:val="tr-TR"/>
              </w:rPr>
              <w:t xml:space="preserve"> on tourist </w:t>
            </w:r>
            <w:proofErr w:type="spellStart"/>
            <w:r w:rsidRPr="00DF27BF">
              <w:rPr>
                <w:color w:val="000000"/>
                <w:sz w:val="18"/>
                <w:szCs w:val="18"/>
                <w:lang w:val="tr-TR"/>
              </w:rPr>
              <w:t>behavior</w:t>
            </w:r>
            <w:proofErr w:type="spellEnd"/>
            <w:r w:rsidRPr="00DF27BF">
              <w:rPr>
                <w:color w:val="000000"/>
                <w:sz w:val="18"/>
                <w:szCs w:val="18"/>
                <w:lang w:val="tr-TR"/>
              </w:rPr>
              <w:t>.</w:t>
            </w:r>
          </w:p>
          <w:p w14:paraId="4FF90366" w14:textId="6125593F" w:rsidR="00DF27BF" w:rsidRPr="00DF27BF" w:rsidRDefault="00DF27BF" w:rsidP="00DF27BF">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14" w:hanging="142"/>
              <w:rPr>
                <w:color w:val="000000"/>
                <w:sz w:val="18"/>
                <w:szCs w:val="18"/>
                <w:lang w:val="tr-TR"/>
              </w:rPr>
            </w:pPr>
            <w:proofErr w:type="spellStart"/>
            <w:r w:rsidRPr="00DF27BF">
              <w:rPr>
                <w:color w:val="000000"/>
                <w:sz w:val="18"/>
                <w:szCs w:val="18"/>
                <w:lang w:val="tr-TR"/>
              </w:rPr>
              <w:t>Analyze</w:t>
            </w:r>
            <w:proofErr w:type="spellEnd"/>
            <w:r w:rsidRPr="00DF27BF">
              <w:rPr>
                <w:color w:val="000000"/>
                <w:sz w:val="18"/>
                <w:szCs w:val="18"/>
                <w:lang w:val="tr-TR"/>
              </w:rPr>
              <w:t xml:space="preserve"> </w:t>
            </w:r>
            <w:proofErr w:type="spellStart"/>
            <w:r w:rsidRPr="00DF27BF">
              <w:rPr>
                <w:color w:val="000000"/>
                <w:sz w:val="18"/>
                <w:szCs w:val="18"/>
                <w:lang w:val="tr-TR"/>
              </w:rPr>
              <w:t>different</w:t>
            </w:r>
            <w:proofErr w:type="spellEnd"/>
            <w:r w:rsidRPr="00DF27BF">
              <w:rPr>
                <w:color w:val="000000"/>
                <w:sz w:val="18"/>
                <w:szCs w:val="18"/>
                <w:lang w:val="tr-TR"/>
              </w:rPr>
              <w:t xml:space="preserve"> tourist </w:t>
            </w:r>
            <w:proofErr w:type="spellStart"/>
            <w:r w:rsidRPr="00DF27BF">
              <w:rPr>
                <w:color w:val="000000"/>
                <w:sz w:val="18"/>
                <w:szCs w:val="18"/>
                <w:lang w:val="tr-TR"/>
              </w:rPr>
              <w:t>typologies</w:t>
            </w:r>
            <w:proofErr w:type="spellEnd"/>
            <w:r w:rsidRPr="00DF27BF">
              <w:rPr>
                <w:color w:val="000000"/>
                <w:sz w:val="18"/>
                <w:szCs w:val="18"/>
                <w:lang w:val="tr-TR"/>
              </w:rPr>
              <w:t xml:space="preserve"> </w:t>
            </w:r>
            <w:proofErr w:type="spellStart"/>
            <w:r w:rsidRPr="00DF27BF">
              <w:rPr>
                <w:color w:val="000000"/>
                <w:sz w:val="18"/>
                <w:szCs w:val="18"/>
                <w:lang w:val="tr-TR"/>
              </w:rPr>
              <w:t>and</w:t>
            </w:r>
            <w:proofErr w:type="spellEnd"/>
            <w:r w:rsidRPr="00DF27BF">
              <w:rPr>
                <w:color w:val="000000"/>
                <w:sz w:val="18"/>
                <w:szCs w:val="18"/>
                <w:lang w:val="tr-TR"/>
              </w:rPr>
              <w:t xml:space="preserve"> </w:t>
            </w:r>
            <w:proofErr w:type="spellStart"/>
            <w:r w:rsidRPr="00DF27BF">
              <w:rPr>
                <w:color w:val="000000"/>
                <w:sz w:val="18"/>
                <w:szCs w:val="18"/>
                <w:lang w:val="tr-TR"/>
              </w:rPr>
              <w:t>travel</w:t>
            </w:r>
            <w:proofErr w:type="spellEnd"/>
            <w:r w:rsidRPr="00DF27BF">
              <w:rPr>
                <w:color w:val="000000"/>
                <w:sz w:val="18"/>
                <w:szCs w:val="18"/>
                <w:lang w:val="tr-TR"/>
              </w:rPr>
              <w:t xml:space="preserve"> </w:t>
            </w:r>
            <w:proofErr w:type="spellStart"/>
            <w:r w:rsidRPr="00DF27BF">
              <w:rPr>
                <w:color w:val="000000"/>
                <w:sz w:val="18"/>
                <w:szCs w:val="18"/>
                <w:lang w:val="tr-TR"/>
              </w:rPr>
              <w:t>motivations</w:t>
            </w:r>
            <w:proofErr w:type="spellEnd"/>
            <w:r w:rsidRPr="00DF27BF">
              <w:rPr>
                <w:color w:val="000000"/>
                <w:sz w:val="18"/>
                <w:szCs w:val="18"/>
                <w:lang w:val="tr-TR"/>
              </w:rPr>
              <w:t>.</w:t>
            </w:r>
          </w:p>
          <w:p w14:paraId="1F0434CD" w14:textId="3642C3CC" w:rsidR="00DF27BF" w:rsidRPr="00DF27BF" w:rsidRDefault="00DF27BF" w:rsidP="00DF27BF">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14" w:hanging="142"/>
              <w:rPr>
                <w:color w:val="000000"/>
                <w:sz w:val="18"/>
                <w:szCs w:val="18"/>
                <w:lang w:val="tr-TR"/>
              </w:rPr>
            </w:pPr>
            <w:proofErr w:type="spellStart"/>
            <w:r w:rsidRPr="00DF27BF">
              <w:rPr>
                <w:color w:val="000000"/>
                <w:sz w:val="18"/>
                <w:szCs w:val="18"/>
                <w:lang w:val="tr-TR"/>
              </w:rPr>
              <w:t>Discuss</w:t>
            </w:r>
            <w:proofErr w:type="spellEnd"/>
            <w:r w:rsidRPr="00DF27BF">
              <w:rPr>
                <w:color w:val="000000"/>
                <w:sz w:val="18"/>
                <w:szCs w:val="18"/>
                <w:lang w:val="tr-TR"/>
              </w:rPr>
              <w:t xml:space="preserve"> </w:t>
            </w:r>
            <w:proofErr w:type="spellStart"/>
            <w:r w:rsidRPr="00DF27BF">
              <w:rPr>
                <w:color w:val="000000"/>
                <w:sz w:val="18"/>
                <w:szCs w:val="18"/>
                <w:lang w:val="tr-TR"/>
              </w:rPr>
              <w:t>the</w:t>
            </w:r>
            <w:proofErr w:type="spellEnd"/>
            <w:r w:rsidRPr="00DF27BF">
              <w:rPr>
                <w:color w:val="000000"/>
                <w:sz w:val="18"/>
                <w:szCs w:val="18"/>
                <w:lang w:val="tr-TR"/>
              </w:rPr>
              <w:t xml:space="preserve"> </w:t>
            </w:r>
            <w:proofErr w:type="spellStart"/>
            <w:r w:rsidRPr="00DF27BF">
              <w:rPr>
                <w:color w:val="000000"/>
                <w:sz w:val="18"/>
                <w:szCs w:val="18"/>
                <w:lang w:val="tr-TR"/>
              </w:rPr>
              <w:t>effects</w:t>
            </w:r>
            <w:proofErr w:type="spellEnd"/>
            <w:r w:rsidRPr="00DF27BF">
              <w:rPr>
                <w:color w:val="000000"/>
                <w:sz w:val="18"/>
                <w:szCs w:val="18"/>
                <w:lang w:val="tr-TR"/>
              </w:rPr>
              <w:t xml:space="preserve"> of </w:t>
            </w:r>
            <w:proofErr w:type="spellStart"/>
            <w:r w:rsidRPr="00DF27BF">
              <w:rPr>
                <w:color w:val="000000"/>
                <w:sz w:val="18"/>
                <w:szCs w:val="18"/>
                <w:lang w:val="tr-TR"/>
              </w:rPr>
              <w:t>current</w:t>
            </w:r>
            <w:proofErr w:type="spellEnd"/>
            <w:r w:rsidRPr="00DF27BF">
              <w:rPr>
                <w:color w:val="000000"/>
                <w:sz w:val="18"/>
                <w:szCs w:val="18"/>
                <w:lang w:val="tr-TR"/>
              </w:rPr>
              <w:t xml:space="preserve"> </w:t>
            </w:r>
            <w:proofErr w:type="spellStart"/>
            <w:r w:rsidRPr="00DF27BF">
              <w:rPr>
                <w:color w:val="000000"/>
                <w:sz w:val="18"/>
                <w:szCs w:val="18"/>
                <w:lang w:val="tr-TR"/>
              </w:rPr>
              <w:t>developments</w:t>
            </w:r>
            <w:proofErr w:type="spellEnd"/>
            <w:r w:rsidRPr="00DF27BF">
              <w:rPr>
                <w:color w:val="000000"/>
                <w:sz w:val="18"/>
                <w:szCs w:val="18"/>
                <w:lang w:val="tr-TR"/>
              </w:rPr>
              <w:t xml:space="preserve"> (</w:t>
            </w:r>
            <w:proofErr w:type="spellStart"/>
            <w:r w:rsidRPr="00DF27BF">
              <w:rPr>
                <w:color w:val="000000"/>
                <w:sz w:val="18"/>
                <w:szCs w:val="18"/>
                <w:lang w:val="tr-TR"/>
              </w:rPr>
              <w:t>globalization</w:t>
            </w:r>
            <w:proofErr w:type="spellEnd"/>
            <w:r w:rsidRPr="00DF27BF">
              <w:rPr>
                <w:color w:val="000000"/>
                <w:sz w:val="18"/>
                <w:szCs w:val="18"/>
                <w:lang w:val="tr-TR"/>
              </w:rPr>
              <w:t xml:space="preserve">, </w:t>
            </w:r>
            <w:proofErr w:type="spellStart"/>
            <w:r w:rsidRPr="00DF27BF">
              <w:rPr>
                <w:color w:val="000000"/>
                <w:sz w:val="18"/>
                <w:szCs w:val="18"/>
                <w:lang w:val="tr-TR"/>
              </w:rPr>
              <w:t>digitalization</w:t>
            </w:r>
            <w:proofErr w:type="spellEnd"/>
            <w:r w:rsidRPr="00DF27BF">
              <w:rPr>
                <w:color w:val="000000"/>
                <w:sz w:val="18"/>
                <w:szCs w:val="18"/>
                <w:lang w:val="tr-TR"/>
              </w:rPr>
              <w:t xml:space="preserve">, </w:t>
            </w:r>
            <w:proofErr w:type="spellStart"/>
            <w:r w:rsidRPr="00DF27BF">
              <w:rPr>
                <w:color w:val="000000"/>
                <w:sz w:val="18"/>
                <w:szCs w:val="18"/>
                <w:lang w:val="tr-TR"/>
              </w:rPr>
              <w:t>pandemic</w:t>
            </w:r>
            <w:proofErr w:type="spellEnd"/>
            <w:r w:rsidRPr="00DF27BF">
              <w:rPr>
                <w:color w:val="000000"/>
                <w:sz w:val="18"/>
                <w:szCs w:val="18"/>
                <w:lang w:val="tr-TR"/>
              </w:rPr>
              <w:t xml:space="preserve">, </w:t>
            </w:r>
            <w:proofErr w:type="spellStart"/>
            <w:r w:rsidRPr="00DF27BF">
              <w:rPr>
                <w:color w:val="000000"/>
                <w:sz w:val="18"/>
                <w:szCs w:val="18"/>
                <w:lang w:val="tr-TR"/>
              </w:rPr>
              <w:t>etc</w:t>
            </w:r>
            <w:proofErr w:type="spellEnd"/>
            <w:r w:rsidRPr="00DF27BF">
              <w:rPr>
                <w:color w:val="000000"/>
                <w:sz w:val="18"/>
                <w:szCs w:val="18"/>
                <w:lang w:val="tr-TR"/>
              </w:rPr>
              <w:t xml:space="preserve">.) on </w:t>
            </w:r>
            <w:proofErr w:type="spellStart"/>
            <w:r w:rsidRPr="00DF27BF">
              <w:rPr>
                <w:color w:val="000000"/>
                <w:sz w:val="18"/>
                <w:szCs w:val="18"/>
                <w:lang w:val="tr-TR"/>
              </w:rPr>
              <w:t>travel</w:t>
            </w:r>
            <w:proofErr w:type="spellEnd"/>
            <w:r w:rsidRPr="00DF27BF">
              <w:rPr>
                <w:color w:val="000000"/>
                <w:sz w:val="18"/>
                <w:szCs w:val="18"/>
                <w:lang w:val="tr-TR"/>
              </w:rPr>
              <w:t xml:space="preserve"> </w:t>
            </w:r>
            <w:proofErr w:type="spellStart"/>
            <w:r w:rsidRPr="00DF27BF">
              <w:rPr>
                <w:color w:val="000000"/>
                <w:sz w:val="18"/>
                <w:szCs w:val="18"/>
                <w:lang w:val="tr-TR"/>
              </w:rPr>
              <w:t>motivations</w:t>
            </w:r>
            <w:proofErr w:type="spellEnd"/>
            <w:r w:rsidRPr="00DF27BF">
              <w:rPr>
                <w:color w:val="000000"/>
                <w:sz w:val="18"/>
                <w:szCs w:val="18"/>
                <w:lang w:val="tr-TR"/>
              </w:rPr>
              <w:t>.</w:t>
            </w:r>
          </w:p>
          <w:p w14:paraId="7F6A60A7" w14:textId="56A85DA2" w:rsidR="00DF27BF" w:rsidRPr="00DF27BF" w:rsidRDefault="00DF27BF" w:rsidP="00DF27BF">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14" w:hanging="142"/>
              <w:rPr>
                <w:color w:val="000000"/>
                <w:sz w:val="18"/>
                <w:szCs w:val="18"/>
                <w:lang w:val="tr-TR"/>
              </w:rPr>
            </w:pPr>
            <w:proofErr w:type="spellStart"/>
            <w:r w:rsidRPr="00DF27BF">
              <w:rPr>
                <w:color w:val="000000"/>
                <w:sz w:val="18"/>
                <w:szCs w:val="18"/>
                <w:lang w:val="tr-TR"/>
              </w:rPr>
              <w:t>Develop</w:t>
            </w:r>
            <w:proofErr w:type="spellEnd"/>
            <w:r w:rsidRPr="00DF27BF">
              <w:rPr>
                <w:color w:val="000000"/>
                <w:sz w:val="18"/>
                <w:szCs w:val="18"/>
                <w:lang w:val="tr-TR"/>
              </w:rPr>
              <w:t xml:space="preserve"> </w:t>
            </w:r>
            <w:proofErr w:type="spellStart"/>
            <w:r w:rsidRPr="00DF27BF">
              <w:rPr>
                <w:color w:val="000000"/>
                <w:sz w:val="18"/>
                <w:szCs w:val="18"/>
                <w:lang w:val="tr-TR"/>
              </w:rPr>
              <w:t>motivation-based</w:t>
            </w:r>
            <w:proofErr w:type="spellEnd"/>
            <w:r w:rsidRPr="00DF27BF">
              <w:rPr>
                <w:color w:val="000000"/>
                <w:sz w:val="18"/>
                <w:szCs w:val="18"/>
                <w:lang w:val="tr-TR"/>
              </w:rPr>
              <w:t xml:space="preserve"> </w:t>
            </w:r>
            <w:proofErr w:type="spellStart"/>
            <w:r w:rsidRPr="00DF27BF">
              <w:rPr>
                <w:color w:val="000000"/>
                <w:sz w:val="18"/>
                <w:szCs w:val="18"/>
                <w:lang w:val="tr-TR"/>
              </w:rPr>
              <w:t>strategies</w:t>
            </w:r>
            <w:proofErr w:type="spellEnd"/>
            <w:r w:rsidRPr="00DF27BF">
              <w:rPr>
                <w:color w:val="000000"/>
                <w:sz w:val="18"/>
                <w:szCs w:val="18"/>
                <w:lang w:val="tr-TR"/>
              </w:rPr>
              <w:t xml:space="preserve"> </w:t>
            </w:r>
            <w:proofErr w:type="spellStart"/>
            <w:r w:rsidRPr="00DF27BF">
              <w:rPr>
                <w:color w:val="000000"/>
                <w:sz w:val="18"/>
                <w:szCs w:val="18"/>
                <w:lang w:val="tr-TR"/>
              </w:rPr>
              <w:t>for</w:t>
            </w:r>
            <w:proofErr w:type="spellEnd"/>
            <w:r w:rsidRPr="00DF27BF">
              <w:rPr>
                <w:color w:val="000000"/>
                <w:sz w:val="18"/>
                <w:szCs w:val="18"/>
                <w:lang w:val="tr-TR"/>
              </w:rPr>
              <w:t xml:space="preserve"> </w:t>
            </w:r>
            <w:proofErr w:type="spellStart"/>
            <w:r w:rsidRPr="00DF27BF">
              <w:rPr>
                <w:color w:val="000000"/>
                <w:sz w:val="18"/>
                <w:szCs w:val="18"/>
                <w:lang w:val="tr-TR"/>
              </w:rPr>
              <w:t>tourism</w:t>
            </w:r>
            <w:proofErr w:type="spellEnd"/>
            <w:r w:rsidRPr="00DF27BF">
              <w:rPr>
                <w:color w:val="000000"/>
                <w:sz w:val="18"/>
                <w:szCs w:val="18"/>
                <w:lang w:val="tr-TR"/>
              </w:rPr>
              <w:t xml:space="preserve"> </w:t>
            </w:r>
            <w:proofErr w:type="spellStart"/>
            <w:r w:rsidRPr="00DF27BF">
              <w:rPr>
                <w:color w:val="000000"/>
                <w:sz w:val="18"/>
                <w:szCs w:val="18"/>
                <w:lang w:val="tr-TR"/>
              </w:rPr>
              <w:t>businesses</w:t>
            </w:r>
            <w:proofErr w:type="spellEnd"/>
            <w:r w:rsidRPr="00DF27BF">
              <w:rPr>
                <w:color w:val="000000"/>
                <w:sz w:val="18"/>
                <w:szCs w:val="18"/>
                <w:lang w:val="tr-TR"/>
              </w:rPr>
              <w:t xml:space="preserve"> </w:t>
            </w:r>
            <w:proofErr w:type="spellStart"/>
            <w:r w:rsidRPr="00DF27BF">
              <w:rPr>
                <w:color w:val="000000"/>
                <w:sz w:val="18"/>
                <w:szCs w:val="18"/>
                <w:lang w:val="tr-TR"/>
              </w:rPr>
              <w:t>and</w:t>
            </w:r>
            <w:proofErr w:type="spellEnd"/>
            <w:r w:rsidRPr="00DF27BF">
              <w:rPr>
                <w:color w:val="000000"/>
                <w:sz w:val="18"/>
                <w:szCs w:val="18"/>
                <w:lang w:val="tr-TR"/>
              </w:rPr>
              <w:t xml:space="preserve"> </w:t>
            </w:r>
            <w:proofErr w:type="spellStart"/>
            <w:r w:rsidRPr="00DF27BF">
              <w:rPr>
                <w:color w:val="000000"/>
                <w:sz w:val="18"/>
                <w:szCs w:val="18"/>
                <w:lang w:val="tr-TR"/>
              </w:rPr>
              <w:t>destinations</w:t>
            </w:r>
            <w:proofErr w:type="spellEnd"/>
            <w:r w:rsidRPr="00DF27BF">
              <w:rPr>
                <w:color w:val="000000"/>
                <w:sz w:val="18"/>
                <w:szCs w:val="18"/>
                <w:lang w:val="tr-TR"/>
              </w:rPr>
              <w:t>.</w:t>
            </w:r>
          </w:p>
          <w:p w14:paraId="2F0AF21C" w14:textId="7F97E3A9" w:rsidR="00DF27BF" w:rsidRPr="00DF27BF" w:rsidRDefault="00DF27BF" w:rsidP="00DF27BF">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14" w:hanging="142"/>
              <w:rPr>
                <w:color w:val="000000"/>
                <w:sz w:val="18"/>
                <w:szCs w:val="18"/>
                <w:lang w:val="tr-TR"/>
              </w:rPr>
            </w:pPr>
            <w:proofErr w:type="spellStart"/>
            <w:r w:rsidRPr="00DF27BF">
              <w:rPr>
                <w:color w:val="000000"/>
                <w:sz w:val="18"/>
                <w:szCs w:val="18"/>
                <w:lang w:val="tr-TR"/>
              </w:rPr>
              <w:t>Interpret</w:t>
            </w:r>
            <w:proofErr w:type="spellEnd"/>
            <w:r w:rsidRPr="00DF27BF">
              <w:rPr>
                <w:color w:val="000000"/>
                <w:sz w:val="18"/>
                <w:szCs w:val="18"/>
                <w:lang w:val="tr-TR"/>
              </w:rPr>
              <w:t xml:space="preserve"> </w:t>
            </w:r>
            <w:proofErr w:type="spellStart"/>
            <w:r w:rsidRPr="00DF27BF">
              <w:rPr>
                <w:color w:val="000000"/>
                <w:sz w:val="18"/>
                <w:szCs w:val="18"/>
                <w:lang w:val="tr-TR"/>
              </w:rPr>
              <w:t>and</w:t>
            </w:r>
            <w:proofErr w:type="spellEnd"/>
            <w:r w:rsidRPr="00DF27BF">
              <w:rPr>
                <w:color w:val="000000"/>
                <w:sz w:val="18"/>
                <w:szCs w:val="18"/>
                <w:lang w:val="tr-TR"/>
              </w:rPr>
              <w:t xml:space="preserve"> </w:t>
            </w:r>
            <w:proofErr w:type="spellStart"/>
            <w:r w:rsidRPr="00DF27BF">
              <w:rPr>
                <w:color w:val="000000"/>
                <w:sz w:val="18"/>
                <w:szCs w:val="18"/>
                <w:lang w:val="tr-TR"/>
              </w:rPr>
              <w:t>apply</w:t>
            </w:r>
            <w:proofErr w:type="spellEnd"/>
            <w:r w:rsidRPr="00DF27BF">
              <w:rPr>
                <w:color w:val="000000"/>
                <w:sz w:val="18"/>
                <w:szCs w:val="18"/>
                <w:lang w:val="tr-TR"/>
              </w:rPr>
              <w:t xml:space="preserve"> tourist </w:t>
            </w:r>
            <w:proofErr w:type="spellStart"/>
            <w:r w:rsidRPr="00DF27BF">
              <w:rPr>
                <w:color w:val="000000"/>
                <w:sz w:val="18"/>
                <w:szCs w:val="18"/>
                <w:lang w:val="tr-TR"/>
              </w:rPr>
              <w:t>motivations</w:t>
            </w:r>
            <w:proofErr w:type="spellEnd"/>
            <w:r w:rsidRPr="00DF27BF">
              <w:rPr>
                <w:color w:val="000000"/>
                <w:sz w:val="18"/>
                <w:szCs w:val="18"/>
                <w:lang w:val="tr-TR"/>
              </w:rPr>
              <w:t xml:space="preserve"> </w:t>
            </w:r>
            <w:proofErr w:type="spellStart"/>
            <w:r w:rsidRPr="00DF27BF">
              <w:rPr>
                <w:color w:val="000000"/>
                <w:sz w:val="18"/>
                <w:szCs w:val="18"/>
                <w:lang w:val="tr-TR"/>
              </w:rPr>
              <w:t>through</w:t>
            </w:r>
            <w:proofErr w:type="spellEnd"/>
            <w:r w:rsidRPr="00DF27BF">
              <w:rPr>
                <w:color w:val="000000"/>
                <w:sz w:val="18"/>
                <w:szCs w:val="18"/>
                <w:lang w:val="tr-TR"/>
              </w:rPr>
              <w:t xml:space="preserve"> </w:t>
            </w:r>
            <w:proofErr w:type="spellStart"/>
            <w:r w:rsidRPr="00DF27BF">
              <w:rPr>
                <w:color w:val="000000"/>
                <w:sz w:val="18"/>
                <w:szCs w:val="18"/>
                <w:lang w:val="tr-TR"/>
              </w:rPr>
              <w:t>case</w:t>
            </w:r>
            <w:proofErr w:type="spellEnd"/>
            <w:r w:rsidRPr="00DF27BF">
              <w:rPr>
                <w:color w:val="000000"/>
                <w:sz w:val="18"/>
                <w:szCs w:val="18"/>
                <w:lang w:val="tr-TR"/>
              </w:rPr>
              <w:t xml:space="preserve"> </w:t>
            </w:r>
            <w:proofErr w:type="spellStart"/>
            <w:r w:rsidRPr="00DF27BF">
              <w:rPr>
                <w:color w:val="000000"/>
                <w:sz w:val="18"/>
                <w:szCs w:val="18"/>
                <w:lang w:val="tr-TR"/>
              </w:rPr>
              <w:t>studies</w:t>
            </w:r>
            <w:proofErr w:type="spellEnd"/>
            <w:r w:rsidRPr="00DF27BF">
              <w:rPr>
                <w:color w:val="000000"/>
                <w:sz w:val="18"/>
                <w:szCs w:val="18"/>
                <w:lang w:val="tr-TR"/>
              </w:rPr>
              <w:t>.</w:t>
            </w:r>
          </w:p>
          <w:p w14:paraId="70DD3619" w14:textId="0A0029F4" w:rsidR="00615A81" w:rsidRPr="00DF27BF" w:rsidRDefault="00615A81" w:rsidP="00DF27B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tc>
      </w:tr>
      <w:tr w:rsidR="00615A81" w:rsidRPr="00EC3060" w14:paraId="11BB396A"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7285CA9F" w14:textId="0E30E098"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r w:rsidR="009E55E1">
              <w:rPr>
                <w:sz w:val="18"/>
                <w:szCs w:val="22"/>
                <w:lang w:eastAsia="tr-TR"/>
              </w:rPr>
              <w:t xml:space="preserve">, </w:t>
            </w:r>
            <w:proofErr w:type="spellStart"/>
            <w:r w:rsidR="009E55E1" w:rsidRPr="0023660D">
              <w:rPr>
                <w:sz w:val="18"/>
                <w:szCs w:val="22"/>
                <w:lang w:val="tr-TR" w:eastAsia="tr-TR"/>
              </w:rPr>
              <w:t>team</w:t>
            </w:r>
            <w:proofErr w:type="spellEnd"/>
            <w:r w:rsidR="009E55E1" w:rsidRPr="0023660D">
              <w:rPr>
                <w:sz w:val="18"/>
                <w:szCs w:val="22"/>
                <w:lang w:val="tr-TR" w:eastAsia="tr-TR"/>
              </w:rPr>
              <w:t>/</w:t>
            </w:r>
            <w:proofErr w:type="spellStart"/>
            <w:r w:rsidR="009E55E1" w:rsidRPr="0023660D">
              <w:rPr>
                <w:sz w:val="18"/>
                <w:szCs w:val="22"/>
                <w:lang w:val="tr-TR" w:eastAsia="tr-TR"/>
              </w:rPr>
              <w:t>group</w:t>
            </w:r>
            <w:proofErr w:type="spellEnd"/>
            <w:r w:rsidR="009E55E1" w:rsidRPr="0023660D">
              <w:rPr>
                <w:sz w:val="18"/>
                <w:szCs w:val="22"/>
                <w:lang w:val="tr-TR" w:eastAsia="tr-TR"/>
              </w:rPr>
              <w:t xml:space="preserve"> </w:t>
            </w:r>
            <w:proofErr w:type="spellStart"/>
            <w:r w:rsidR="009E55E1" w:rsidRPr="0023660D">
              <w:rPr>
                <w:sz w:val="18"/>
                <w:szCs w:val="22"/>
                <w:lang w:val="tr-TR" w:eastAsia="tr-TR"/>
              </w:rPr>
              <w:t>work</w:t>
            </w:r>
            <w:proofErr w:type="spellEnd"/>
          </w:p>
        </w:tc>
      </w:tr>
      <w:tr w:rsidR="00615A81" w:rsidRPr="00EC3060" w14:paraId="0374C188"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1F201CA" w14:textId="5DD55880" w:rsidR="00FD3444" w:rsidRDefault="00FD3444" w:rsidP="00FD344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FD3444">
              <w:rPr>
                <w:sz w:val="20"/>
                <w:szCs w:val="20"/>
                <w:lang w:eastAsia="tr-TR"/>
              </w:rPr>
              <w:t xml:space="preserve">Crompton, J. L. (1979). Motivations for pleasure vacation. </w:t>
            </w:r>
            <w:r w:rsidRPr="00FD3444">
              <w:rPr>
                <w:i/>
                <w:iCs/>
                <w:sz w:val="20"/>
                <w:szCs w:val="20"/>
                <w:lang w:eastAsia="tr-TR"/>
              </w:rPr>
              <w:t>Annals of Tourism Research, 6</w:t>
            </w:r>
            <w:r w:rsidRPr="00FD3444">
              <w:rPr>
                <w:sz w:val="20"/>
                <w:szCs w:val="20"/>
                <w:lang w:eastAsia="tr-TR"/>
              </w:rPr>
              <w:t>(4), 408–424.</w:t>
            </w:r>
          </w:p>
          <w:p w14:paraId="2472873B" w14:textId="77777777" w:rsidR="00FD3444" w:rsidRPr="00FD3444" w:rsidRDefault="00FD3444" w:rsidP="00FD344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6C3B9159" w14:textId="11A575DC" w:rsidR="00FD3444" w:rsidRDefault="00FD3444" w:rsidP="00FD344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FD3444">
              <w:rPr>
                <w:sz w:val="20"/>
                <w:szCs w:val="20"/>
                <w:lang w:val="tr-TR" w:eastAsia="tr-TR"/>
              </w:rPr>
              <w:t xml:space="preserve"> </w:t>
            </w:r>
            <w:proofErr w:type="spellStart"/>
            <w:r w:rsidRPr="00FD3444">
              <w:rPr>
                <w:sz w:val="20"/>
                <w:szCs w:val="20"/>
                <w:lang w:val="tr-TR" w:eastAsia="tr-TR"/>
              </w:rPr>
              <w:t>Iso-Ahola</w:t>
            </w:r>
            <w:proofErr w:type="spellEnd"/>
            <w:r w:rsidRPr="00FD3444">
              <w:rPr>
                <w:sz w:val="20"/>
                <w:szCs w:val="20"/>
                <w:lang w:val="tr-TR" w:eastAsia="tr-TR"/>
              </w:rPr>
              <w:t xml:space="preserve">, S. E. (1982). </w:t>
            </w:r>
            <w:proofErr w:type="spellStart"/>
            <w:r w:rsidRPr="00FD3444">
              <w:rPr>
                <w:sz w:val="20"/>
                <w:szCs w:val="20"/>
                <w:lang w:val="tr-TR" w:eastAsia="tr-TR"/>
              </w:rPr>
              <w:t>Toward</w:t>
            </w:r>
            <w:proofErr w:type="spellEnd"/>
            <w:r w:rsidRPr="00FD3444">
              <w:rPr>
                <w:sz w:val="20"/>
                <w:szCs w:val="20"/>
                <w:lang w:val="tr-TR" w:eastAsia="tr-TR"/>
              </w:rPr>
              <w:t xml:space="preserve"> a </w:t>
            </w:r>
            <w:proofErr w:type="spellStart"/>
            <w:r w:rsidRPr="00FD3444">
              <w:rPr>
                <w:sz w:val="20"/>
                <w:szCs w:val="20"/>
                <w:lang w:val="tr-TR" w:eastAsia="tr-TR"/>
              </w:rPr>
              <w:t>social</w:t>
            </w:r>
            <w:proofErr w:type="spellEnd"/>
            <w:r w:rsidRPr="00FD3444">
              <w:rPr>
                <w:sz w:val="20"/>
                <w:szCs w:val="20"/>
                <w:lang w:val="tr-TR" w:eastAsia="tr-TR"/>
              </w:rPr>
              <w:t xml:space="preserve"> </w:t>
            </w:r>
            <w:proofErr w:type="spellStart"/>
            <w:r w:rsidRPr="00FD3444">
              <w:rPr>
                <w:sz w:val="20"/>
                <w:szCs w:val="20"/>
                <w:lang w:val="tr-TR" w:eastAsia="tr-TR"/>
              </w:rPr>
              <w:t>psychological</w:t>
            </w:r>
            <w:proofErr w:type="spellEnd"/>
            <w:r w:rsidRPr="00FD3444">
              <w:rPr>
                <w:sz w:val="20"/>
                <w:szCs w:val="20"/>
                <w:lang w:val="tr-TR" w:eastAsia="tr-TR"/>
              </w:rPr>
              <w:t xml:space="preserve"> </w:t>
            </w:r>
            <w:proofErr w:type="spellStart"/>
            <w:r w:rsidRPr="00FD3444">
              <w:rPr>
                <w:sz w:val="20"/>
                <w:szCs w:val="20"/>
                <w:lang w:val="tr-TR" w:eastAsia="tr-TR"/>
              </w:rPr>
              <w:t>theory</w:t>
            </w:r>
            <w:proofErr w:type="spellEnd"/>
            <w:r w:rsidRPr="00FD3444">
              <w:rPr>
                <w:sz w:val="20"/>
                <w:szCs w:val="20"/>
                <w:lang w:val="tr-TR" w:eastAsia="tr-TR"/>
              </w:rPr>
              <w:t xml:space="preserve"> of </w:t>
            </w:r>
            <w:proofErr w:type="spellStart"/>
            <w:r w:rsidRPr="00FD3444">
              <w:rPr>
                <w:sz w:val="20"/>
                <w:szCs w:val="20"/>
                <w:lang w:val="tr-TR" w:eastAsia="tr-TR"/>
              </w:rPr>
              <w:t>tourism</w:t>
            </w:r>
            <w:proofErr w:type="spellEnd"/>
            <w:r w:rsidRPr="00FD3444">
              <w:rPr>
                <w:sz w:val="20"/>
                <w:szCs w:val="20"/>
                <w:lang w:val="tr-TR" w:eastAsia="tr-TR"/>
              </w:rPr>
              <w:t xml:space="preserve"> </w:t>
            </w:r>
            <w:proofErr w:type="spellStart"/>
            <w:r w:rsidRPr="00FD3444">
              <w:rPr>
                <w:sz w:val="20"/>
                <w:szCs w:val="20"/>
                <w:lang w:val="tr-TR" w:eastAsia="tr-TR"/>
              </w:rPr>
              <w:t>motivation</w:t>
            </w:r>
            <w:proofErr w:type="spellEnd"/>
            <w:r w:rsidRPr="00FD3444">
              <w:rPr>
                <w:sz w:val="20"/>
                <w:szCs w:val="20"/>
                <w:lang w:val="tr-TR" w:eastAsia="tr-TR"/>
              </w:rPr>
              <w:t xml:space="preserve">: A </w:t>
            </w:r>
            <w:proofErr w:type="spellStart"/>
            <w:r w:rsidRPr="00FD3444">
              <w:rPr>
                <w:sz w:val="20"/>
                <w:szCs w:val="20"/>
                <w:lang w:val="tr-TR" w:eastAsia="tr-TR"/>
              </w:rPr>
              <w:t>rejoinder</w:t>
            </w:r>
            <w:proofErr w:type="spellEnd"/>
            <w:r w:rsidRPr="00FD3444">
              <w:rPr>
                <w:sz w:val="20"/>
                <w:szCs w:val="20"/>
                <w:lang w:val="tr-TR" w:eastAsia="tr-TR"/>
              </w:rPr>
              <w:t xml:space="preserve">. </w:t>
            </w:r>
            <w:proofErr w:type="spellStart"/>
            <w:r w:rsidRPr="00FD3444">
              <w:rPr>
                <w:i/>
                <w:iCs/>
                <w:sz w:val="20"/>
                <w:szCs w:val="20"/>
                <w:lang w:val="tr-TR" w:eastAsia="tr-TR"/>
              </w:rPr>
              <w:t>Annals</w:t>
            </w:r>
            <w:proofErr w:type="spellEnd"/>
            <w:r w:rsidRPr="00FD3444">
              <w:rPr>
                <w:i/>
                <w:iCs/>
                <w:sz w:val="20"/>
                <w:szCs w:val="20"/>
                <w:lang w:val="tr-TR" w:eastAsia="tr-TR"/>
              </w:rPr>
              <w:t xml:space="preserve"> of </w:t>
            </w:r>
            <w:proofErr w:type="spellStart"/>
            <w:r w:rsidRPr="00FD3444">
              <w:rPr>
                <w:i/>
                <w:iCs/>
                <w:sz w:val="20"/>
                <w:szCs w:val="20"/>
                <w:lang w:val="tr-TR" w:eastAsia="tr-TR"/>
              </w:rPr>
              <w:t>Tourism</w:t>
            </w:r>
            <w:proofErr w:type="spellEnd"/>
            <w:r w:rsidRPr="00FD3444">
              <w:rPr>
                <w:i/>
                <w:iCs/>
                <w:sz w:val="20"/>
                <w:szCs w:val="20"/>
                <w:lang w:val="tr-TR" w:eastAsia="tr-TR"/>
              </w:rPr>
              <w:t xml:space="preserve"> </w:t>
            </w:r>
            <w:proofErr w:type="spellStart"/>
            <w:r w:rsidRPr="00FD3444">
              <w:rPr>
                <w:i/>
                <w:iCs/>
                <w:sz w:val="20"/>
                <w:szCs w:val="20"/>
                <w:lang w:val="tr-TR" w:eastAsia="tr-TR"/>
              </w:rPr>
              <w:t>Research</w:t>
            </w:r>
            <w:proofErr w:type="spellEnd"/>
            <w:r w:rsidRPr="00FD3444">
              <w:rPr>
                <w:i/>
                <w:iCs/>
                <w:sz w:val="20"/>
                <w:szCs w:val="20"/>
                <w:lang w:val="tr-TR" w:eastAsia="tr-TR"/>
              </w:rPr>
              <w:t>, 9</w:t>
            </w:r>
            <w:r w:rsidRPr="00FD3444">
              <w:rPr>
                <w:sz w:val="20"/>
                <w:szCs w:val="20"/>
                <w:lang w:val="tr-TR" w:eastAsia="tr-TR"/>
              </w:rPr>
              <w:t>(2), 256–262.</w:t>
            </w:r>
          </w:p>
          <w:p w14:paraId="0C5777D1" w14:textId="77777777" w:rsidR="00FD3444" w:rsidRPr="00FD3444" w:rsidRDefault="00FD3444" w:rsidP="00FD344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44403FC" w14:textId="13A73312" w:rsidR="00FD3444" w:rsidRPr="00FD3444" w:rsidRDefault="00FD3444" w:rsidP="00FD344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FD3444">
              <w:rPr>
                <w:sz w:val="20"/>
                <w:szCs w:val="20"/>
                <w:lang w:val="tr-TR" w:eastAsia="tr-TR"/>
              </w:rPr>
              <w:t xml:space="preserve"> </w:t>
            </w:r>
            <w:proofErr w:type="spellStart"/>
            <w:r w:rsidRPr="00FD3444">
              <w:rPr>
                <w:sz w:val="20"/>
                <w:szCs w:val="20"/>
                <w:lang w:val="tr-TR" w:eastAsia="tr-TR"/>
              </w:rPr>
              <w:t>Pearce</w:t>
            </w:r>
            <w:proofErr w:type="spellEnd"/>
            <w:r w:rsidRPr="00FD3444">
              <w:rPr>
                <w:sz w:val="20"/>
                <w:szCs w:val="20"/>
                <w:lang w:val="tr-TR" w:eastAsia="tr-TR"/>
              </w:rPr>
              <w:t xml:space="preserve">, P. L. (2005). </w:t>
            </w:r>
            <w:r w:rsidRPr="00FD3444">
              <w:rPr>
                <w:i/>
                <w:iCs/>
                <w:sz w:val="20"/>
                <w:szCs w:val="20"/>
                <w:lang w:val="tr-TR" w:eastAsia="tr-TR"/>
              </w:rPr>
              <w:t xml:space="preserve">Tourist </w:t>
            </w:r>
            <w:proofErr w:type="spellStart"/>
            <w:r w:rsidRPr="00FD3444">
              <w:rPr>
                <w:i/>
                <w:iCs/>
                <w:sz w:val="20"/>
                <w:szCs w:val="20"/>
                <w:lang w:val="tr-TR" w:eastAsia="tr-TR"/>
              </w:rPr>
              <w:t>behaviour</w:t>
            </w:r>
            <w:proofErr w:type="spellEnd"/>
            <w:r w:rsidRPr="00FD3444">
              <w:rPr>
                <w:i/>
                <w:iCs/>
                <w:sz w:val="20"/>
                <w:szCs w:val="20"/>
                <w:lang w:val="tr-TR" w:eastAsia="tr-TR"/>
              </w:rPr>
              <w:t xml:space="preserve">: </w:t>
            </w:r>
            <w:proofErr w:type="spellStart"/>
            <w:r w:rsidRPr="00FD3444">
              <w:rPr>
                <w:i/>
                <w:iCs/>
                <w:sz w:val="20"/>
                <w:szCs w:val="20"/>
                <w:lang w:val="tr-TR" w:eastAsia="tr-TR"/>
              </w:rPr>
              <w:t>Themes</w:t>
            </w:r>
            <w:proofErr w:type="spellEnd"/>
            <w:r w:rsidRPr="00FD3444">
              <w:rPr>
                <w:i/>
                <w:iCs/>
                <w:sz w:val="20"/>
                <w:szCs w:val="20"/>
                <w:lang w:val="tr-TR" w:eastAsia="tr-TR"/>
              </w:rPr>
              <w:t xml:space="preserve"> </w:t>
            </w:r>
            <w:proofErr w:type="spellStart"/>
            <w:r w:rsidRPr="00FD3444">
              <w:rPr>
                <w:i/>
                <w:iCs/>
                <w:sz w:val="20"/>
                <w:szCs w:val="20"/>
                <w:lang w:val="tr-TR" w:eastAsia="tr-TR"/>
              </w:rPr>
              <w:t>and</w:t>
            </w:r>
            <w:proofErr w:type="spellEnd"/>
            <w:r w:rsidRPr="00FD3444">
              <w:rPr>
                <w:i/>
                <w:iCs/>
                <w:sz w:val="20"/>
                <w:szCs w:val="20"/>
                <w:lang w:val="tr-TR" w:eastAsia="tr-TR"/>
              </w:rPr>
              <w:t xml:space="preserve"> </w:t>
            </w:r>
            <w:proofErr w:type="spellStart"/>
            <w:r w:rsidRPr="00FD3444">
              <w:rPr>
                <w:i/>
                <w:iCs/>
                <w:sz w:val="20"/>
                <w:szCs w:val="20"/>
                <w:lang w:val="tr-TR" w:eastAsia="tr-TR"/>
              </w:rPr>
              <w:t>conceptual</w:t>
            </w:r>
            <w:proofErr w:type="spellEnd"/>
            <w:r w:rsidRPr="00FD3444">
              <w:rPr>
                <w:i/>
                <w:iCs/>
                <w:sz w:val="20"/>
                <w:szCs w:val="20"/>
                <w:lang w:val="tr-TR" w:eastAsia="tr-TR"/>
              </w:rPr>
              <w:t xml:space="preserve"> </w:t>
            </w:r>
            <w:proofErr w:type="spellStart"/>
            <w:r w:rsidRPr="00FD3444">
              <w:rPr>
                <w:i/>
                <w:iCs/>
                <w:sz w:val="20"/>
                <w:szCs w:val="20"/>
                <w:lang w:val="tr-TR" w:eastAsia="tr-TR"/>
              </w:rPr>
              <w:t>schemes</w:t>
            </w:r>
            <w:proofErr w:type="spellEnd"/>
            <w:r w:rsidRPr="00FD3444">
              <w:rPr>
                <w:sz w:val="20"/>
                <w:szCs w:val="20"/>
                <w:lang w:val="tr-TR" w:eastAsia="tr-TR"/>
              </w:rPr>
              <w:t xml:space="preserve">. </w:t>
            </w:r>
            <w:proofErr w:type="spellStart"/>
            <w:r w:rsidRPr="00FD3444">
              <w:rPr>
                <w:sz w:val="20"/>
                <w:szCs w:val="20"/>
                <w:lang w:val="tr-TR" w:eastAsia="tr-TR"/>
              </w:rPr>
              <w:t>Clevedon</w:t>
            </w:r>
            <w:proofErr w:type="spellEnd"/>
            <w:r w:rsidRPr="00FD3444">
              <w:rPr>
                <w:sz w:val="20"/>
                <w:szCs w:val="20"/>
                <w:lang w:val="tr-TR" w:eastAsia="tr-TR"/>
              </w:rPr>
              <w:t xml:space="preserve">: Channel </w:t>
            </w:r>
            <w:proofErr w:type="spellStart"/>
            <w:r w:rsidRPr="00FD3444">
              <w:rPr>
                <w:sz w:val="20"/>
                <w:szCs w:val="20"/>
                <w:lang w:val="tr-TR" w:eastAsia="tr-TR"/>
              </w:rPr>
              <w:t>View</w:t>
            </w:r>
            <w:proofErr w:type="spellEnd"/>
            <w:r w:rsidRPr="00FD3444">
              <w:rPr>
                <w:sz w:val="20"/>
                <w:szCs w:val="20"/>
                <w:lang w:val="tr-TR" w:eastAsia="tr-TR"/>
              </w:rPr>
              <w:t xml:space="preserve"> Publications.</w:t>
            </w:r>
          </w:p>
          <w:p w14:paraId="71442C4A" w14:textId="0059AFBF" w:rsidR="00615A81" w:rsidRPr="0023660D" w:rsidRDefault="00615A81" w:rsidP="00CA561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41525B06"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5B585D75" w:rsidR="00615A81" w:rsidRPr="00B013C7" w:rsidRDefault="00FD3444" w:rsidP="001866A0">
            <w:pPr>
              <w:rPr>
                <w:rFonts w:ascii="Calibri" w:hAnsi="Calibri" w:cs="Calibri"/>
                <w:color w:val="000000"/>
                <w:sz w:val="20"/>
                <w:szCs w:val="20"/>
                <w:lang w:val="tr-TR"/>
              </w:rPr>
            </w:pPr>
            <w:r w:rsidRPr="00FD3444">
              <w:rPr>
                <w:rFonts w:ascii="Calibri" w:hAnsi="Calibri" w:cs="Calibri"/>
                <w:color w:val="000000"/>
                <w:sz w:val="20"/>
                <w:szCs w:val="20"/>
              </w:rPr>
              <w:t>Introduction to travel motivation: Concepts and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4C49CE07" w:rsidR="00615A81" w:rsidRPr="00B013C7" w:rsidRDefault="00FD3444" w:rsidP="001866A0">
            <w:pPr>
              <w:rPr>
                <w:rFonts w:ascii="Calibri" w:hAnsi="Calibri" w:cs="Calibri"/>
                <w:color w:val="000000"/>
                <w:sz w:val="20"/>
                <w:szCs w:val="20"/>
                <w:lang w:val="tr-TR"/>
              </w:rPr>
            </w:pPr>
            <w:r w:rsidRPr="00FD3444">
              <w:rPr>
                <w:rFonts w:ascii="Calibri" w:hAnsi="Calibri" w:cs="Calibri"/>
                <w:color w:val="000000"/>
                <w:sz w:val="20"/>
                <w:szCs w:val="20"/>
              </w:rPr>
              <w:t>Overview of motivation theories in tourism</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5C12F13A" w:rsidR="00615A81" w:rsidRPr="00B013C7" w:rsidRDefault="00FD3444" w:rsidP="001866A0">
            <w:pPr>
              <w:rPr>
                <w:rFonts w:ascii="Calibri" w:hAnsi="Calibri" w:cs="Calibri"/>
                <w:color w:val="000000"/>
                <w:sz w:val="20"/>
                <w:szCs w:val="20"/>
                <w:lang w:val="tr-TR"/>
              </w:rPr>
            </w:pPr>
            <w:r w:rsidRPr="00FD3444">
              <w:rPr>
                <w:rFonts w:ascii="Calibri" w:hAnsi="Calibri" w:cs="Calibri"/>
                <w:color w:val="000000"/>
                <w:sz w:val="20"/>
                <w:szCs w:val="20"/>
              </w:rPr>
              <w:t>Maslow’s hierarchy of needs and tourism motivations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7BA87AB9" w:rsidR="00615A81" w:rsidRPr="00B013C7" w:rsidRDefault="00FD3444" w:rsidP="00351119">
            <w:pPr>
              <w:rPr>
                <w:rFonts w:ascii="Calibri" w:hAnsi="Calibri" w:cs="Calibri"/>
                <w:color w:val="000000"/>
                <w:sz w:val="20"/>
                <w:szCs w:val="20"/>
                <w:lang w:val="tr-TR"/>
              </w:rPr>
            </w:pPr>
            <w:r w:rsidRPr="00FD3444">
              <w:rPr>
                <w:rFonts w:ascii="Calibri" w:hAnsi="Calibri" w:cs="Calibri"/>
                <w:color w:val="000000"/>
                <w:sz w:val="20"/>
                <w:szCs w:val="20"/>
              </w:rPr>
              <w:t>Dann’s push and pull model</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48FF351A" w:rsidR="00615A81" w:rsidRPr="00B013C7" w:rsidRDefault="00FD3444" w:rsidP="00351119">
            <w:pPr>
              <w:rPr>
                <w:rFonts w:ascii="Calibri" w:hAnsi="Calibri" w:cs="Calibri"/>
                <w:color w:val="000000"/>
                <w:sz w:val="20"/>
                <w:szCs w:val="20"/>
                <w:lang w:val="tr-TR"/>
              </w:rPr>
            </w:pPr>
            <w:r w:rsidRPr="00FD3444">
              <w:rPr>
                <w:rFonts w:ascii="Calibri" w:hAnsi="Calibri" w:cs="Calibri"/>
                <w:color w:val="000000"/>
                <w:sz w:val="20"/>
                <w:szCs w:val="20"/>
              </w:rPr>
              <w:t>Plog’s tourist typology and personality-based motivations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7FE9D965" w:rsidR="00615A81" w:rsidRPr="00B013C7" w:rsidRDefault="00FD3444" w:rsidP="001866A0">
            <w:pPr>
              <w:rPr>
                <w:rFonts w:ascii="Calibri" w:hAnsi="Calibri" w:cs="Calibri"/>
                <w:color w:val="000000"/>
                <w:sz w:val="20"/>
                <w:szCs w:val="20"/>
                <w:lang w:val="tr-TR"/>
              </w:rPr>
            </w:pPr>
            <w:r w:rsidRPr="00FD3444">
              <w:rPr>
                <w:rFonts w:ascii="Calibri" w:hAnsi="Calibri" w:cs="Calibri"/>
                <w:color w:val="000000"/>
                <w:sz w:val="20"/>
                <w:szCs w:val="20"/>
              </w:rPr>
              <w:t>Psychological factors: Curiosity, adventure, self-actualization</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1537369B" w:rsidR="005060DF" w:rsidRPr="00B013C7" w:rsidRDefault="00893BD1" w:rsidP="005060DF">
            <w:pPr>
              <w:rPr>
                <w:rFonts w:ascii="Calibri" w:hAnsi="Calibri" w:cs="Calibri"/>
                <w:color w:val="000000"/>
                <w:sz w:val="20"/>
                <w:szCs w:val="20"/>
                <w:lang w:val="tr-TR"/>
              </w:rPr>
            </w:pPr>
            <w:r w:rsidRPr="00893BD1">
              <w:rPr>
                <w:rFonts w:ascii="Calibri" w:hAnsi="Calibri" w:cs="Calibri"/>
                <w:color w:val="000000"/>
                <w:sz w:val="20"/>
                <w:szCs w:val="20"/>
              </w:rPr>
              <w:t>Sociological factors: Family, peer groups, social status</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A5560D6" w:rsidR="005060DF" w:rsidRPr="00B013C7" w:rsidRDefault="00893BD1" w:rsidP="005060DF">
            <w:pPr>
              <w:rPr>
                <w:rFonts w:ascii="Calibri" w:hAnsi="Calibri" w:cs="Calibri"/>
                <w:color w:val="000000"/>
                <w:sz w:val="20"/>
                <w:szCs w:val="20"/>
                <w:lang w:val="tr-TR"/>
              </w:rPr>
            </w:pPr>
            <w:r w:rsidRPr="00893BD1">
              <w:rPr>
                <w:rFonts w:ascii="Calibri" w:hAnsi="Calibri" w:cs="Calibri"/>
                <w:color w:val="000000"/>
                <w:sz w:val="20"/>
                <w:szCs w:val="20"/>
              </w:rPr>
              <w:t>Cultural motivations: Heritage, religion, cultural interact</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59D58274" w:rsidR="005060DF" w:rsidRPr="00B013C7" w:rsidRDefault="00893BD1" w:rsidP="005060DF">
            <w:pPr>
              <w:rPr>
                <w:rFonts w:ascii="Calibri" w:hAnsi="Calibri" w:cs="Calibri"/>
                <w:color w:val="000000"/>
                <w:sz w:val="20"/>
                <w:szCs w:val="20"/>
                <w:lang w:val="tr-TR"/>
              </w:rPr>
            </w:pPr>
            <w:r w:rsidRPr="00893BD1">
              <w:rPr>
                <w:rFonts w:ascii="Calibri" w:hAnsi="Calibri" w:cs="Calibri"/>
                <w:color w:val="000000"/>
                <w:sz w:val="20"/>
                <w:szCs w:val="20"/>
              </w:rPr>
              <w:t>Economic factors and travel decision-making processes</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02E2569E" w:rsidR="005060DF" w:rsidRPr="00B013C7" w:rsidRDefault="00893BD1" w:rsidP="005060DF">
            <w:pPr>
              <w:rPr>
                <w:rFonts w:ascii="Calibri" w:hAnsi="Calibri" w:cs="Calibri"/>
                <w:color w:val="000000"/>
                <w:sz w:val="20"/>
                <w:szCs w:val="20"/>
                <w:lang w:val="tr-TR"/>
              </w:rPr>
            </w:pPr>
            <w:r w:rsidRPr="00893BD1">
              <w:rPr>
                <w:rFonts w:ascii="Calibri" w:hAnsi="Calibri" w:cs="Calibri"/>
                <w:color w:val="000000"/>
                <w:sz w:val="20"/>
                <w:szCs w:val="20"/>
              </w:rPr>
              <w:t>Health, wellness, and gastronomy motivations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6B689399" w:rsidR="005060DF" w:rsidRPr="00B013C7" w:rsidRDefault="00893BD1" w:rsidP="005060DF">
            <w:pPr>
              <w:rPr>
                <w:rFonts w:ascii="Calibri" w:hAnsi="Calibri" w:cs="Calibri"/>
                <w:color w:val="000000"/>
                <w:sz w:val="20"/>
                <w:szCs w:val="20"/>
                <w:lang w:val="tr-TR"/>
              </w:rPr>
            </w:pPr>
            <w:r w:rsidRPr="00893BD1">
              <w:rPr>
                <w:rFonts w:ascii="Calibri" w:hAnsi="Calibri" w:cs="Calibri"/>
                <w:color w:val="000000"/>
                <w:sz w:val="20"/>
                <w:szCs w:val="20"/>
              </w:rPr>
              <w:t>Current trends: The effects of globalization and digitalization</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73BE6F04" w:rsidR="005060DF" w:rsidRPr="00B013C7" w:rsidRDefault="00893BD1" w:rsidP="005060DF">
            <w:pPr>
              <w:rPr>
                <w:rFonts w:ascii="Calibri" w:hAnsi="Calibri" w:cs="Calibri"/>
                <w:color w:val="000000"/>
                <w:sz w:val="20"/>
                <w:szCs w:val="20"/>
                <w:lang w:val="tr-TR"/>
              </w:rPr>
            </w:pPr>
            <w:r w:rsidRPr="00893BD1">
              <w:rPr>
                <w:rFonts w:ascii="Calibri" w:hAnsi="Calibri" w:cs="Calibri"/>
                <w:color w:val="000000"/>
                <w:sz w:val="20"/>
                <w:szCs w:val="20"/>
              </w:rPr>
              <w:t>Post-pandemic changes in travel motivations</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3825545E" w:rsidR="005060DF" w:rsidRPr="00B013C7" w:rsidRDefault="00893BD1" w:rsidP="005060DF">
            <w:pPr>
              <w:rPr>
                <w:rFonts w:ascii="Calibri" w:hAnsi="Calibri" w:cs="Calibri"/>
                <w:color w:val="000000"/>
                <w:sz w:val="20"/>
                <w:szCs w:val="20"/>
                <w:lang w:val="tr-TR"/>
              </w:rPr>
            </w:pPr>
            <w:r w:rsidRPr="00893BD1">
              <w:rPr>
                <w:rFonts w:ascii="Calibri" w:hAnsi="Calibri" w:cs="Calibri"/>
                <w:color w:val="000000"/>
                <w:sz w:val="20"/>
                <w:szCs w:val="20"/>
              </w:rPr>
              <w:t>Case studies: Tourist motivations in different destinations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7F25A70E" w:rsidR="005060DF" w:rsidRPr="00B013C7" w:rsidRDefault="00C5776F" w:rsidP="005060DF">
            <w:pPr>
              <w:rPr>
                <w:rFonts w:ascii="Calibri" w:hAnsi="Calibri" w:cs="Calibri"/>
                <w:color w:val="000000"/>
                <w:sz w:val="20"/>
                <w:szCs w:val="20"/>
                <w:lang w:val="tr-TR"/>
              </w:rPr>
            </w:pPr>
            <w:proofErr w:type="spellStart"/>
            <w:r w:rsidRPr="00C5776F">
              <w:rPr>
                <w:rFonts w:ascii="Calibri" w:hAnsi="Calibri" w:cs="Calibri"/>
                <w:color w:val="000000"/>
                <w:sz w:val="20"/>
                <w:szCs w:val="20"/>
                <w:lang w:val="tr-TR"/>
              </w:rPr>
              <w:t>Future</w:t>
            </w:r>
            <w:proofErr w:type="spellEnd"/>
            <w:r w:rsidRPr="00C5776F">
              <w:rPr>
                <w:rFonts w:ascii="Calibri" w:hAnsi="Calibri" w:cs="Calibri"/>
                <w:color w:val="000000"/>
                <w:sz w:val="20"/>
                <w:szCs w:val="20"/>
                <w:lang w:val="tr-TR"/>
              </w:rPr>
              <w:t xml:space="preserve"> </w:t>
            </w:r>
            <w:proofErr w:type="spellStart"/>
            <w:r w:rsidRPr="00C5776F">
              <w:rPr>
                <w:rFonts w:ascii="Calibri" w:hAnsi="Calibri" w:cs="Calibri"/>
                <w:color w:val="000000"/>
                <w:sz w:val="20"/>
                <w:szCs w:val="20"/>
                <w:lang w:val="tr-TR"/>
              </w:rPr>
              <w:t>travel</w:t>
            </w:r>
            <w:proofErr w:type="spellEnd"/>
            <w:r w:rsidRPr="00C5776F">
              <w:rPr>
                <w:rFonts w:ascii="Calibri" w:hAnsi="Calibri" w:cs="Calibri"/>
                <w:color w:val="000000"/>
                <w:sz w:val="20"/>
                <w:szCs w:val="20"/>
                <w:lang w:val="tr-TR"/>
              </w:rPr>
              <w:t xml:space="preserve"> </w:t>
            </w:r>
            <w:proofErr w:type="spellStart"/>
            <w:r w:rsidRPr="00C5776F">
              <w:rPr>
                <w:rFonts w:ascii="Calibri" w:hAnsi="Calibri" w:cs="Calibri"/>
                <w:color w:val="000000"/>
                <w:sz w:val="20"/>
                <w:szCs w:val="20"/>
                <w:lang w:val="tr-TR"/>
              </w:rPr>
              <w:t>motivations</w:t>
            </w:r>
            <w:proofErr w:type="spellEnd"/>
            <w:r w:rsidRPr="00C5776F">
              <w:rPr>
                <w:rFonts w:ascii="Calibri" w:hAnsi="Calibri" w:cs="Calibri"/>
                <w:color w:val="000000"/>
                <w:sz w:val="20"/>
                <w:szCs w:val="20"/>
                <w:lang w:val="tr-TR"/>
              </w:rPr>
              <w:t xml:space="preserve">: </w:t>
            </w:r>
            <w:proofErr w:type="spellStart"/>
            <w:r w:rsidRPr="00C5776F">
              <w:rPr>
                <w:rFonts w:ascii="Calibri" w:hAnsi="Calibri" w:cs="Calibri"/>
                <w:color w:val="000000"/>
                <w:sz w:val="20"/>
                <w:szCs w:val="20"/>
                <w:lang w:val="tr-TR"/>
              </w:rPr>
              <w:t>Emerging</w:t>
            </w:r>
            <w:proofErr w:type="spellEnd"/>
            <w:r w:rsidRPr="00C5776F">
              <w:rPr>
                <w:rFonts w:ascii="Calibri" w:hAnsi="Calibri" w:cs="Calibri"/>
                <w:color w:val="000000"/>
                <w:sz w:val="20"/>
                <w:szCs w:val="20"/>
                <w:lang w:val="tr-TR"/>
              </w:rPr>
              <w:t xml:space="preserve"> </w:t>
            </w:r>
            <w:proofErr w:type="spellStart"/>
            <w:r w:rsidRPr="00C5776F">
              <w:rPr>
                <w:rFonts w:ascii="Calibri" w:hAnsi="Calibri" w:cs="Calibri"/>
                <w:color w:val="000000"/>
                <w:sz w:val="20"/>
                <w:szCs w:val="20"/>
                <w:lang w:val="tr-TR"/>
              </w:rPr>
              <w:t>trends</w:t>
            </w:r>
            <w:proofErr w:type="spellEnd"/>
            <w:r w:rsidRPr="00C5776F">
              <w:rPr>
                <w:rFonts w:ascii="Calibri" w:hAnsi="Calibri" w:cs="Calibri"/>
                <w:color w:val="000000"/>
                <w:sz w:val="20"/>
                <w:szCs w:val="20"/>
                <w:lang w:val="tr-TR"/>
              </w:rPr>
              <w:t xml:space="preserve"> </w:t>
            </w:r>
            <w:proofErr w:type="spellStart"/>
            <w:r w:rsidRPr="00C5776F">
              <w:rPr>
                <w:rFonts w:ascii="Calibri" w:hAnsi="Calibri" w:cs="Calibri"/>
                <w:color w:val="000000"/>
                <w:sz w:val="20"/>
                <w:szCs w:val="20"/>
                <w:lang w:val="tr-TR"/>
              </w:rPr>
              <w:t>and</w:t>
            </w:r>
            <w:proofErr w:type="spellEnd"/>
            <w:r w:rsidRPr="00C5776F">
              <w:rPr>
                <w:rFonts w:ascii="Calibri" w:hAnsi="Calibri" w:cs="Calibri"/>
                <w:color w:val="000000"/>
                <w:sz w:val="20"/>
                <w:szCs w:val="20"/>
                <w:lang w:val="tr-TR"/>
              </w:rPr>
              <w:t xml:space="preserve"> </w:t>
            </w:r>
            <w:proofErr w:type="spellStart"/>
            <w:r w:rsidRPr="00C5776F">
              <w:rPr>
                <w:rFonts w:ascii="Calibri" w:hAnsi="Calibri" w:cs="Calibri"/>
                <w:color w:val="000000"/>
                <w:sz w:val="20"/>
                <w:szCs w:val="20"/>
                <w:lang w:val="tr-TR"/>
              </w:rPr>
              <w:t>projections</w:t>
            </w:r>
            <w:proofErr w:type="spellEnd"/>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CA305F" w:rsidRPr="00B013C7" w14:paraId="183F7623" w14:textId="0DE93F33" w:rsidTr="00731F9C">
        <w:tc>
          <w:tcPr>
            <w:tcW w:w="814"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731F9C">
        <w:tc>
          <w:tcPr>
            <w:tcW w:w="814"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CA561D" w:rsidRPr="00B013C7" w14:paraId="23921B3B" w14:textId="69808223" w:rsidTr="00F05A4E">
        <w:tc>
          <w:tcPr>
            <w:tcW w:w="564" w:type="pct"/>
            <w:vMerge w:val="restart"/>
            <w:tcBorders>
              <w:top w:val="single" w:sz="4" w:space="0" w:color="auto"/>
              <w:left w:val="single" w:sz="4" w:space="0" w:color="auto"/>
              <w:right w:val="single" w:sz="4" w:space="0" w:color="auto"/>
            </w:tcBorders>
          </w:tcPr>
          <w:p w14:paraId="57D46C2B" w14:textId="77777777" w:rsidR="00CA561D" w:rsidRDefault="00CA561D" w:rsidP="00CA561D">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A561D" w:rsidRPr="00B013C7" w:rsidRDefault="00CA561D" w:rsidP="00CA561D">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50" w:type="pct"/>
            <w:tcBorders>
              <w:top w:val="single" w:sz="4" w:space="0" w:color="auto"/>
              <w:left w:val="single" w:sz="4" w:space="0" w:color="auto"/>
              <w:bottom w:val="single" w:sz="4" w:space="0" w:color="auto"/>
              <w:right w:val="single" w:sz="4" w:space="0" w:color="auto"/>
            </w:tcBorders>
          </w:tcPr>
          <w:p w14:paraId="2B013477" w14:textId="77777777" w:rsidR="00CA561D" w:rsidRPr="00B013C7" w:rsidRDefault="00CA561D" w:rsidP="00CA561D">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16613477"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31272E9" w14:textId="2A2678EC"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20F9B859"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2721F42B"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5CA0D42F"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CD9EC2C" w14:textId="20F9029E"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F4635FD" w14:textId="0BE61E53"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E84822C" w14:textId="16260F1A"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4D1E0DB8"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FD2A41E" w14:textId="15012B4E"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68E7128B"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245276" w14:textId="03BF5C14"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5F3C2F39" w:rsidR="00CA561D" w:rsidRPr="00B013C7" w:rsidRDefault="00CA561D" w:rsidP="00CA561D">
            <w:pPr>
              <w:rPr>
                <w:rFonts w:ascii="Calibri" w:hAnsi="Calibri" w:cs="Calibri"/>
                <w:sz w:val="20"/>
                <w:szCs w:val="20"/>
                <w:lang w:val="tr-TR"/>
              </w:rPr>
            </w:pPr>
            <w:r>
              <w:rPr>
                <w:rFonts w:ascii="Calibri" w:hAnsi="Calibri" w:cs="Calibri"/>
                <w:sz w:val="20"/>
                <w:szCs w:val="20"/>
                <w:lang w:val="tr-TR"/>
              </w:rPr>
              <w:t>1</w:t>
            </w:r>
          </w:p>
        </w:tc>
        <w:tc>
          <w:tcPr>
            <w:tcW w:w="289" w:type="pct"/>
            <w:tcBorders>
              <w:top w:val="single" w:sz="4" w:space="0" w:color="auto"/>
              <w:left w:val="single" w:sz="4" w:space="0" w:color="auto"/>
              <w:bottom w:val="single" w:sz="4" w:space="0" w:color="auto"/>
              <w:right w:val="single" w:sz="4" w:space="0" w:color="auto"/>
            </w:tcBorders>
          </w:tcPr>
          <w:p w14:paraId="020D7852" w14:textId="22EC943F"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r>
      <w:tr w:rsidR="00CA561D" w:rsidRPr="00B013C7" w14:paraId="1035CB95" w14:textId="59CDA214" w:rsidTr="00F05A4E">
        <w:tc>
          <w:tcPr>
            <w:tcW w:w="564" w:type="pct"/>
            <w:vMerge/>
            <w:tcBorders>
              <w:left w:val="single" w:sz="4" w:space="0" w:color="auto"/>
              <w:right w:val="single" w:sz="4" w:space="0" w:color="auto"/>
            </w:tcBorders>
          </w:tcPr>
          <w:p w14:paraId="372B64A0" w14:textId="77777777" w:rsidR="00CA561D" w:rsidRPr="00B013C7" w:rsidRDefault="00CA561D" w:rsidP="00CA561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16C01ED3" w14:textId="77777777" w:rsidR="00CA561D" w:rsidRPr="00B013C7" w:rsidRDefault="00CA561D" w:rsidP="00CA561D">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68FFF5FF"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6EFD226" w14:textId="3E8D31EC"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95DC2B0" w14:textId="49C0EEFE"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D02AD54" w14:textId="099D7253"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AC07616" w14:textId="78378AC7"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47F0C85" w14:textId="05D3F014"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4910450C" w14:textId="2EADE571"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A7058D" w14:textId="6047E00A"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406ABE1E"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5A0C609C"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27E3271A"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505FCF89"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06A9925D"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40CFAD43" w14:textId="3260BA3A"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r>
      <w:tr w:rsidR="00CA561D" w:rsidRPr="00B013C7" w14:paraId="211128D8" w14:textId="7A36C591" w:rsidTr="00F05A4E">
        <w:tc>
          <w:tcPr>
            <w:tcW w:w="564" w:type="pct"/>
            <w:vMerge/>
            <w:tcBorders>
              <w:left w:val="single" w:sz="4" w:space="0" w:color="auto"/>
              <w:right w:val="single" w:sz="4" w:space="0" w:color="auto"/>
            </w:tcBorders>
          </w:tcPr>
          <w:p w14:paraId="7ACFCE05" w14:textId="77777777" w:rsidR="00CA561D" w:rsidRPr="00B013C7" w:rsidRDefault="00CA561D" w:rsidP="00CA561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111F8D2E" w14:textId="77777777" w:rsidR="00CA561D" w:rsidRPr="00B013C7" w:rsidRDefault="00CA561D" w:rsidP="00CA561D">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43D4FEA3"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BAC1892" w14:textId="5D399C90"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063828FE"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0C2ED73" w14:textId="3389423C"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11BFC57" w14:textId="33BEC6D9"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38DF3E83" w:rsidR="00CA561D" w:rsidRPr="00B013C7" w:rsidRDefault="00CA561D" w:rsidP="00CA561D">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26B24BC2" w14:textId="676DEC99"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729A037" w14:textId="7F1A8E95"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38DCE4A3"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0D3C1A75"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665F8C5" w14:textId="55CFBACB"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C9C35BE" w14:textId="1D3DD1BE"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7D60E89" w14:textId="67A43140"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24650E7" w14:textId="21024C2E"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r>
      <w:tr w:rsidR="00CA561D" w:rsidRPr="00B013C7" w14:paraId="5B11FEBE" w14:textId="7E9A5FE4" w:rsidTr="00F05A4E">
        <w:tc>
          <w:tcPr>
            <w:tcW w:w="564" w:type="pct"/>
            <w:vMerge/>
            <w:tcBorders>
              <w:left w:val="single" w:sz="4" w:space="0" w:color="auto"/>
              <w:right w:val="single" w:sz="4" w:space="0" w:color="auto"/>
            </w:tcBorders>
          </w:tcPr>
          <w:p w14:paraId="2A58B85E" w14:textId="77777777" w:rsidR="00CA561D" w:rsidRPr="00B013C7" w:rsidRDefault="00CA561D" w:rsidP="00CA561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28A5B615" w14:textId="77777777" w:rsidR="00CA561D" w:rsidRPr="00B013C7" w:rsidRDefault="00CA561D" w:rsidP="00CA561D">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703131B6"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2A4D0B61"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2EFEB3B" w14:textId="68BA503E"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9200DCE" w14:textId="4EA549B7"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3609E09A"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33FA35BC"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55FE646" w14:textId="20EC3335"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20753DCA"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4CD03770"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6AEBA158"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E1270CA" w14:textId="6C99AF1E"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1BB8498" w14:textId="5EDFFF5E"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5254A186"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035DB3F4" w14:textId="13C56C7F"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r>
      <w:tr w:rsidR="00CA561D" w:rsidRPr="00B013C7" w14:paraId="37C5093A" w14:textId="3CCD5083" w:rsidTr="00F05A4E">
        <w:tc>
          <w:tcPr>
            <w:tcW w:w="564" w:type="pct"/>
            <w:vMerge/>
            <w:tcBorders>
              <w:left w:val="single" w:sz="4" w:space="0" w:color="auto"/>
              <w:right w:val="single" w:sz="4" w:space="0" w:color="auto"/>
            </w:tcBorders>
          </w:tcPr>
          <w:p w14:paraId="5C66ADC4" w14:textId="77777777" w:rsidR="00CA561D" w:rsidRPr="00B013C7" w:rsidRDefault="00CA561D" w:rsidP="00CA561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6A2523DF" w14:textId="77777777" w:rsidR="00CA561D" w:rsidRPr="00B013C7" w:rsidRDefault="00CA561D" w:rsidP="00CA561D">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17DFFD4F"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070589E2"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7A874FD5"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340E8914"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2CAD90EB"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1C6015" w14:textId="199D5A3F"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449BD251"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CF5A7F4" w14:textId="28E04671"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C529BB6" w14:textId="3EFB2ECC"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28B7668" w14:textId="453F2878"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23004DB3"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5DB19827"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0126FEFE"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B968643" w14:textId="5010FC30"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r>
      <w:tr w:rsidR="00CA561D" w:rsidRPr="00B013C7" w14:paraId="363824E6" w14:textId="77777777" w:rsidTr="00F05A4E">
        <w:tc>
          <w:tcPr>
            <w:tcW w:w="564" w:type="pct"/>
            <w:vMerge/>
            <w:tcBorders>
              <w:left w:val="single" w:sz="4" w:space="0" w:color="auto"/>
              <w:bottom w:val="single" w:sz="4" w:space="0" w:color="auto"/>
              <w:right w:val="single" w:sz="4" w:space="0" w:color="auto"/>
            </w:tcBorders>
          </w:tcPr>
          <w:p w14:paraId="0A61EE38" w14:textId="77777777" w:rsidR="00CA561D" w:rsidRPr="00B013C7" w:rsidRDefault="00CA561D" w:rsidP="00CA561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69FC9E9A" w14:textId="6D7CD992" w:rsidR="00CA561D" w:rsidRPr="00B013C7" w:rsidRDefault="00CA561D" w:rsidP="00CA561D">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36A793D5"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91E9843" w14:textId="55DF21E0"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5C43E1F" w14:textId="6C2383DC"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9007CC" w14:textId="298687EF"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29199CCA"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0F9A459" w14:textId="56A0B75D"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6EA75DA6"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AD43835" w14:textId="25C0949B"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6811B5FA"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F75AD59" w14:textId="0A7F3674"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5087EFD8" w14:textId="4D58B291"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A091A5F" w14:textId="5EC747E1"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1E1D6F76" w:rsidR="00CA561D" w:rsidRPr="00B013C7" w:rsidRDefault="00CA561D" w:rsidP="00CA561D">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7481E4EC" w14:textId="6A49CAD8" w:rsidR="00CA561D" w:rsidRPr="00B013C7" w:rsidRDefault="00CA561D" w:rsidP="00CA561D">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2C2B43E"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lastRenderedPageBreak/>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7ABD4" w14:textId="77777777" w:rsidR="00CB4A92" w:rsidRDefault="00CB4A92" w:rsidP="008200DD">
      <w:r>
        <w:separator/>
      </w:r>
    </w:p>
  </w:endnote>
  <w:endnote w:type="continuationSeparator" w:id="0">
    <w:p w14:paraId="61567F18" w14:textId="77777777" w:rsidR="00CB4A92" w:rsidRDefault="00CB4A92"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D820" w14:textId="77777777" w:rsidR="00CB4A92" w:rsidRDefault="00CB4A92" w:rsidP="008200DD">
      <w:r>
        <w:separator/>
      </w:r>
    </w:p>
  </w:footnote>
  <w:footnote w:type="continuationSeparator" w:id="0">
    <w:p w14:paraId="15C9121C" w14:textId="77777777" w:rsidR="00CB4A92" w:rsidRDefault="00CB4A92"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B61"/>
    <w:multiLevelType w:val="multilevel"/>
    <w:tmpl w:val="52B0B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D3D6B7D"/>
    <w:multiLevelType w:val="hybridMultilevel"/>
    <w:tmpl w:val="F6A4AA4E"/>
    <w:lvl w:ilvl="0" w:tplc="DB3401D0">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AC0C7C"/>
    <w:multiLevelType w:val="hybridMultilevel"/>
    <w:tmpl w:val="3EBE77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8715CD3"/>
    <w:multiLevelType w:val="hybridMultilevel"/>
    <w:tmpl w:val="7A7ED9A6"/>
    <w:lvl w:ilvl="0" w:tplc="6E7A9F36">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B553A39"/>
    <w:multiLevelType w:val="hybridMultilevel"/>
    <w:tmpl w:val="A2C28936"/>
    <w:lvl w:ilvl="0" w:tplc="FA2CFFBE">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572340A"/>
    <w:multiLevelType w:val="hybridMultilevel"/>
    <w:tmpl w:val="1DA814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8FF6631"/>
    <w:multiLevelType w:val="hybridMultilevel"/>
    <w:tmpl w:val="710EC73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809251514">
    <w:abstractNumId w:val="5"/>
  </w:num>
  <w:num w:numId="2" w16cid:durableId="1794977541">
    <w:abstractNumId w:val="1"/>
  </w:num>
  <w:num w:numId="3" w16cid:durableId="1437403267">
    <w:abstractNumId w:val="4"/>
  </w:num>
  <w:num w:numId="4" w16cid:durableId="304971351">
    <w:abstractNumId w:val="3"/>
  </w:num>
  <w:num w:numId="5" w16cid:durableId="1654139215">
    <w:abstractNumId w:val="2"/>
  </w:num>
  <w:num w:numId="6" w16cid:durableId="1051609108">
    <w:abstractNumId w:val="9"/>
  </w:num>
  <w:num w:numId="7" w16cid:durableId="264119746">
    <w:abstractNumId w:val="6"/>
  </w:num>
  <w:num w:numId="8" w16cid:durableId="1538392222">
    <w:abstractNumId w:val="8"/>
  </w:num>
  <w:num w:numId="9" w16cid:durableId="2093820122">
    <w:abstractNumId w:val="7"/>
  </w:num>
  <w:num w:numId="10" w16cid:durableId="1711101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10B4"/>
    <w:rsid w:val="000C6270"/>
    <w:rsid w:val="000E7D33"/>
    <w:rsid w:val="000F781D"/>
    <w:rsid w:val="00102B26"/>
    <w:rsid w:val="00154FD6"/>
    <w:rsid w:val="001866A0"/>
    <w:rsid w:val="001D1EDA"/>
    <w:rsid w:val="0020763E"/>
    <w:rsid w:val="0023660D"/>
    <w:rsid w:val="0026328C"/>
    <w:rsid w:val="00270E97"/>
    <w:rsid w:val="002C4E32"/>
    <w:rsid w:val="00312C9D"/>
    <w:rsid w:val="0034166D"/>
    <w:rsid w:val="00351119"/>
    <w:rsid w:val="003D5955"/>
    <w:rsid w:val="003E67AB"/>
    <w:rsid w:val="00407D60"/>
    <w:rsid w:val="004375A2"/>
    <w:rsid w:val="00446997"/>
    <w:rsid w:val="004A510E"/>
    <w:rsid w:val="004D28AA"/>
    <w:rsid w:val="004F0AD4"/>
    <w:rsid w:val="005060DF"/>
    <w:rsid w:val="005105DF"/>
    <w:rsid w:val="00537349"/>
    <w:rsid w:val="00547A04"/>
    <w:rsid w:val="00577F9B"/>
    <w:rsid w:val="005B1C41"/>
    <w:rsid w:val="005C16CF"/>
    <w:rsid w:val="00615A81"/>
    <w:rsid w:val="0063760D"/>
    <w:rsid w:val="006C0B9C"/>
    <w:rsid w:val="006D5BEC"/>
    <w:rsid w:val="006E2F61"/>
    <w:rsid w:val="006E56E0"/>
    <w:rsid w:val="00714032"/>
    <w:rsid w:val="007169FD"/>
    <w:rsid w:val="00731F9C"/>
    <w:rsid w:val="007355F4"/>
    <w:rsid w:val="00761380"/>
    <w:rsid w:val="007A63A0"/>
    <w:rsid w:val="007D36B4"/>
    <w:rsid w:val="007F05B6"/>
    <w:rsid w:val="0080661A"/>
    <w:rsid w:val="008200DD"/>
    <w:rsid w:val="00853D18"/>
    <w:rsid w:val="0086090E"/>
    <w:rsid w:val="00860E33"/>
    <w:rsid w:val="00873370"/>
    <w:rsid w:val="00893BD1"/>
    <w:rsid w:val="00897B29"/>
    <w:rsid w:val="008B03F2"/>
    <w:rsid w:val="008B2666"/>
    <w:rsid w:val="008C03E5"/>
    <w:rsid w:val="00924C20"/>
    <w:rsid w:val="00955ED2"/>
    <w:rsid w:val="0096354D"/>
    <w:rsid w:val="009B5593"/>
    <w:rsid w:val="009E55E1"/>
    <w:rsid w:val="00A1739D"/>
    <w:rsid w:val="00A2414A"/>
    <w:rsid w:val="00A65C12"/>
    <w:rsid w:val="00AC4531"/>
    <w:rsid w:val="00B227F8"/>
    <w:rsid w:val="00B7405F"/>
    <w:rsid w:val="00BB5CC2"/>
    <w:rsid w:val="00C1474C"/>
    <w:rsid w:val="00C17A6A"/>
    <w:rsid w:val="00C5776F"/>
    <w:rsid w:val="00CA305F"/>
    <w:rsid w:val="00CA378E"/>
    <w:rsid w:val="00CA561D"/>
    <w:rsid w:val="00CB0EFF"/>
    <w:rsid w:val="00CB4A92"/>
    <w:rsid w:val="00D52BA4"/>
    <w:rsid w:val="00DB29ED"/>
    <w:rsid w:val="00DC1973"/>
    <w:rsid w:val="00DF27BF"/>
    <w:rsid w:val="00DF43BB"/>
    <w:rsid w:val="00E929DA"/>
    <w:rsid w:val="00ED1B3A"/>
    <w:rsid w:val="00F05A4E"/>
    <w:rsid w:val="00FC1669"/>
    <w:rsid w:val="00FD34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 w:type="paragraph" w:styleId="NormalWeb">
    <w:name w:val="Normal (Web)"/>
    <w:basedOn w:val="Normal"/>
    <w:uiPriority w:val="99"/>
    <w:semiHidden/>
    <w:unhideWhenUsed/>
    <w:rsid w:val="00FD3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1473</Words>
  <Characters>8397</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27</cp:revision>
  <dcterms:created xsi:type="dcterms:W3CDTF">2025-08-29T08:02:00Z</dcterms:created>
  <dcterms:modified xsi:type="dcterms:W3CDTF">2025-09-02T08:23:00Z</dcterms:modified>
</cp:coreProperties>
</file>